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Pr="00B30EEE" w:rsidRDefault="00BE4923" w:rsidP="00817841">
      <w:pPr>
        <w:tabs>
          <w:tab w:val="right" w:pos="9638"/>
        </w:tabs>
        <w:rPr>
          <w:rFonts w:ascii="Arial" w:eastAsia="宋体" w:hAnsi="Arial" w:cs="Arial" w:hint="eastAsia"/>
          <w:b/>
          <w:bCs/>
          <w:sz w:val="24"/>
          <w:lang w:eastAsia="zh-CN"/>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502560" w:rsidRPr="00B30EEE">
        <w:rPr>
          <w:rFonts w:ascii="Arial" w:eastAsia="宋体" w:hAnsi="Arial" w:cs="Arial" w:hint="eastAsia"/>
          <w:b/>
          <w:bCs/>
          <w:sz w:val="24"/>
          <w:lang w:eastAsia="zh-CN"/>
        </w:rPr>
        <w:t>5</w:t>
      </w:r>
      <w:r w:rsidR="00C21390">
        <w:rPr>
          <w:rFonts w:ascii="Arial" w:eastAsia="宋体" w:hAnsi="Arial" w:cs="Arial"/>
          <w:b/>
          <w:bCs/>
          <w:sz w:val="24"/>
          <w:lang w:eastAsia="zh-CN"/>
        </w:rPr>
        <w:t>1</w:t>
      </w:r>
      <w:r w:rsidR="00AD3EAE">
        <w:rPr>
          <w:rFonts w:ascii="Arial" w:hAnsi="Arial" w:cs="Arial"/>
          <w:b/>
          <w:bCs/>
          <w:sz w:val="24"/>
        </w:rPr>
        <w:t>E</w:t>
      </w:r>
      <w:r w:rsidR="00E370C6">
        <w:rPr>
          <w:rFonts w:ascii="Arial" w:hAnsi="Arial" w:cs="Arial"/>
          <w:b/>
          <w:bCs/>
          <w:sz w:val="24"/>
        </w:rPr>
        <w:tab/>
        <w:t>S2-</w:t>
      </w:r>
      <w:r w:rsidR="001D733B">
        <w:rPr>
          <w:rFonts w:ascii="Arial" w:hAnsi="Arial" w:cs="Arial"/>
          <w:b/>
          <w:bCs/>
          <w:sz w:val="24"/>
        </w:rPr>
        <w:t>2</w:t>
      </w:r>
      <w:r w:rsidR="00E45928">
        <w:rPr>
          <w:rFonts w:ascii="Arial" w:hAnsi="Arial" w:cs="Arial"/>
          <w:b/>
          <w:bCs/>
          <w:sz w:val="24"/>
        </w:rPr>
        <w:t>2</w:t>
      </w:r>
      <w:r w:rsidR="00C21390">
        <w:rPr>
          <w:rFonts w:ascii="Arial" w:eastAsia="宋体" w:hAnsi="Arial" w:cs="Arial"/>
          <w:b/>
          <w:bCs/>
          <w:sz w:val="24"/>
          <w:lang w:eastAsia="zh-CN"/>
        </w:rPr>
        <w:t>0</w:t>
      </w:r>
      <w:r w:rsidR="002A5CD1">
        <w:rPr>
          <w:rFonts w:ascii="Arial" w:eastAsia="宋体" w:hAnsi="Arial" w:cs="Arial" w:hint="eastAsia"/>
          <w:b/>
          <w:bCs/>
          <w:sz w:val="24"/>
          <w:lang w:eastAsia="zh-CN"/>
        </w:rPr>
        <w:t>4464</w:t>
      </w:r>
    </w:p>
    <w:p w:rsidR="00AA7B8F" w:rsidRDefault="00C21390" w:rsidP="00817841">
      <w:pPr>
        <w:pBdr>
          <w:bottom w:val="single" w:sz="6" w:space="0" w:color="auto"/>
        </w:pBdr>
        <w:tabs>
          <w:tab w:val="right" w:pos="9638"/>
        </w:tabs>
        <w:rPr>
          <w:rFonts w:ascii="Arial" w:hAnsi="Arial" w:cs="Arial"/>
          <w:b/>
          <w:bCs/>
          <w:sz w:val="24"/>
        </w:rPr>
      </w:pPr>
      <w:r>
        <w:rPr>
          <w:rFonts w:ascii="Arial" w:eastAsia="Arial Unicode MS" w:hAnsi="Arial" w:cs="Arial"/>
          <w:b/>
          <w:bCs/>
          <w:sz w:val="24"/>
          <w:lang w:eastAsia="zh-CN"/>
        </w:rPr>
        <w:t>May</w:t>
      </w:r>
      <w:r w:rsidR="00E45928" w:rsidRPr="00BF5250">
        <w:rPr>
          <w:rFonts w:ascii="Arial" w:eastAsia="Arial Unicode MS" w:hAnsi="Arial" w:cs="Arial"/>
          <w:b/>
          <w:bCs/>
          <w:sz w:val="24"/>
        </w:rPr>
        <w:t xml:space="preserve"> </w:t>
      </w:r>
      <w:r>
        <w:rPr>
          <w:rFonts w:ascii="Arial" w:eastAsia="Arial Unicode MS" w:hAnsi="Arial" w:cs="Arial"/>
          <w:b/>
          <w:bCs/>
          <w:sz w:val="24"/>
        </w:rPr>
        <w:t>1</w:t>
      </w:r>
      <w:r w:rsidR="002060D6">
        <w:rPr>
          <w:rFonts w:ascii="Arial" w:eastAsia="Arial Unicode MS" w:hAnsi="Arial" w:cs="Arial" w:hint="eastAsia"/>
          <w:b/>
          <w:bCs/>
          <w:sz w:val="24"/>
          <w:lang w:eastAsia="zh-CN"/>
        </w:rPr>
        <w:t>6</w:t>
      </w:r>
      <w:r w:rsidR="00E45928" w:rsidRPr="00BF5250">
        <w:rPr>
          <w:rFonts w:ascii="Arial" w:eastAsia="Arial Unicode MS" w:hAnsi="Arial" w:cs="Arial"/>
          <w:b/>
          <w:bCs/>
          <w:sz w:val="24"/>
        </w:rPr>
        <w:t xml:space="preserve"> – </w:t>
      </w:r>
      <w:r>
        <w:rPr>
          <w:rFonts w:ascii="Arial" w:eastAsia="Arial Unicode MS" w:hAnsi="Arial" w:cs="Arial"/>
          <w:b/>
          <w:bCs/>
          <w:sz w:val="24"/>
          <w:lang w:eastAsia="zh-CN"/>
        </w:rPr>
        <w:t>20</w:t>
      </w:r>
      <w:r w:rsidR="00E45928" w:rsidRPr="00BF5250">
        <w:rPr>
          <w:rFonts w:ascii="Arial" w:eastAsia="Arial Unicode MS" w:hAnsi="Arial" w:cs="Arial"/>
          <w:b/>
          <w:bCs/>
          <w:sz w:val="24"/>
        </w:rPr>
        <w:t>, 2022</w:t>
      </w:r>
      <w:r w:rsidR="00AD3EAE">
        <w:rPr>
          <w:rFonts w:ascii="Arial" w:hAnsi="Arial" w:cs="Arial"/>
          <w:b/>
          <w:noProof/>
          <w:sz w:val="24"/>
        </w:rPr>
        <w:t>, Elbonia</w:t>
      </w:r>
      <w:r w:rsidR="00E370C6">
        <w:rPr>
          <w:rFonts w:ascii="Arial" w:hAnsi="Arial" w:cs="Arial"/>
          <w:b/>
          <w:bCs/>
          <w:color w:val="0000FF"/>
        </w:rPr>
        <w:tab/>
      </w:r>
    </w:p>
    <w:p w:rsidR="00440983" w:rsidRPr="00B30EEE" w:rsidRDefault="00440983">
      <w:pPr>
        <w:ind w:left="2127" w:hanging="2127"/>
        <w:rPr>
          <w:rFonts w:ascii="Arial" w:eastAsia="宋体" w:hAnsi="Arial" w:cs="Arial" w:hint="eastAsia"/>
          <w:b/>
          <w:lang w:eastAsia="zh-CN"/>
        </w:rPr>
      </w:pPr>
      <w:r>
        <w:rPr>
          <w:rFonts w:ascii="Arial" w:hAnsi="Arial" w:cs="Arial"/>
          <w:b/>
        </w:rPr>
        <w:t>S</w:t>
      </w:r>
      <w:r w:rsidR="0092627A">
        <w:rPr>
          <w:rFonts w:ascii="Arial" w:hAnsi="Arial" w:cs="Arial"/>
          <w:b/>
        </w:rPr>
        <w:t>ource:</w:t>
      </w:r>
      <w:r w:rsidR="0092627A">
        <w:rPr>
          <w:rFonts w:ascii="Arial" w:hAnsi="Arial" w:cs="Arial"/>
          <w:b/>
        </w:rPr>
        <w:tab/>
      </w:r>
      <w:r w:rsidR="00D71398">
        <w:rPr>
          <w:rFonts w:ascii="Arial" w:eastAsia="宋体" w:hAnsi="Arial" w:cs="Arial" w:hint="eastAsia"/>
          <w:b/>
          <w:lang w:eastAsia="zh-CN"/>
        </w:rPr>
        <w:t>China Mobile</w:t>
      </w:r>
    </w:p>
    <w:p w:rsidR="00440983" w:rsidRPr="00B30EEE" w:rsidRDefault="0092627A">
      <w:pPr>
        <w:ind w:left="2127" w:hanging="2127"/>
        <w:rPr>
          <w:rFonts w:ascii="Arial" w:eastAsia="宋体" w:hAnsi="Arial" w:cs="Arial" w:hint="eastAsia"/>
          <w:b/>
          <w:lang w:eastAsia="zh-CN"/>
        </w:rPr>
      </w:pPr>
      <w:r>
        <w:rPr>
          <w:rFonts w:ascii="Arial" w:hAnsi="Arial" w:cs="Arial"/>
          <w:b/>
        </w:rPr>
        <w:t>Title:</w:t>
      </w:r>
      <w:r>
        <w:rPr>
          <w:rFonts w:ascii="Arial" w:hAnsi="Arial" w:cs="Arial"/>
          <w:b/>
        </w:rPr>
        <w:tab/>
      </w:r>
      <w:r w:rsidR="000D4BA2">
        <w:rPr>
          <w:rFonts w:ascii="Arial" w:hAnsi="Arial" w:cs="Arial"/>
          <w:b/>
        </w:rPr>
        <w:t xml:space="preserve">Discussion for </w:t>
      </w:r>
      <w:r w:rsidR="00C21390">
        <w:rPr>
          <w:rFonts w:ascii="Arial" w:eastAsia="宋体" w:hAnsi="Arial" w:cs="Arial"/>
          <w:b/>
          <w:lang w:eastAsia="zh-CN"/>
        </w:rPr>
        <w:t xml:space="preserve">TEI18 WID proposal on </w:t>
      </w:r>
      <w:r w:rsidR="001B5C6F" w:rsidRPr="001B5C6F">
        <w:rPr>
          <w:rFonts w:ascii="Arial" w:eastAsia="宋体" w:hAnsi="Arial" w:cs="Arial"/>
          <w:b/>
          <w:lang w:eastAsia="zh-CN"/>
        </w:rPr>
        <w:t>BSF discovery for a MAC address in distributed BSF deployment</w:t>
      </w:r>
    </w:p>
    <w:p w:rsidR="00440983" w:rsidRPr="00B30EEE" w:rsidRDefault="0016629F">
      <w:pPr>
        <w:ind w:left="2127" w:hanging="2127"/>
        <w:rPr>
          <w:rFonts w:ascii="Arial" w:eastAsia="宋体" w:hAnsi="Arial" w:cs="Arial" w:hint="eastAsia"/>
          <w:b/>
          <w:lang w:eastAsia="zh-CN"/>
        </w:rPr>
      </w:pPr>
      <w:r>
        <w:rPr>
          <w:rFonts w:ascii="Arial" w:hAnsi="Arial" w:cs="Arial"/>
          <w:b/>
        </w:rPr>
        <w:t>Document for:</w:t>
      </w:r>
      <w:r>
        <w:rPr>
          <w:rFonts w:ascii="Arial" w:hAnsi="Arial" w:cs="Arial"/>
          <w:b/>
        </w:rPr>
        <w:tab/>
      </w:r>
      <w:r w:rsidR="008376C5" w:rsidRPr="00B30EEE">
        <w:rPr>
          <w:rFonts w:ascii="Arial" w:eastAsia="宋体" w:hAnsi="Arial" w:cs="Arial" w:hint="eastAsia"/>
          <w:b/>
          <w:lang w:eastAsia="zh-CN"/>
        </w:rPr>
        <w:t>Discussion</w:t>
      </w:r>
    </w:p>
    <w:p w:rsidR="00440983" w:rsidRPr="00580404" w:rsidRDefault="00440983">
      <w:pPr>
        <w:ind w:left="2127" w:hanging="2127"/>
        <w:rPr>
          <w:rFonts w:ascii="Arial" w:eastAsia="宋体" w:hAnsi="Arial" w:cs="Arial" w:hint="eastAsia"/>
          <w:b/>
          <w:lang w:eastAsia="zh-CN"/>
        </w:rPr>
      </w:pPr>
      <w:r>
        <w:rPr>
          <w:rFonts w:ascii="Arial" w:hAnsi="Arial" w:cs="Arial"/>
          <w:b/>
        </w:rPr>
        <w:t>Agenda Item:</w:t>
      </w:r>
      <w:r w:rsidR="00485BD7">
        <w:rPr>
          <w:rFonts w:ascii="Arial" w:hAnsi="Arial" w:cs="Arial"/>
          <w:b/>
        </w:rPr>
        <w:tab/>
      </w:r>
      <w:r w:rsidR="00C21390">
        <w:rPr>
          <w:rFonts w:ascii="Arial" w:eastAsia="宋体" w:hAnsi="Arial" w:cs="Arial"/>
          <w:b/>
          <w:lang w:eastAsia="zh-CN"/>
        </w:rPr>
        <w:t>10.5</w:t>
      </w:r>
    </w:p>
    <w:p w:rsidR="00440983" w:rsidRPr="0019744E" w:rsidRDefault="00440983">
      <w:pPr>
        <w:ind w:left="2127" w:hanging="2127"/>
        <w:rPr>
          <w:rFonts w:ascii="Arial" w:eastAsia="宋体" w:hAnsi="Arial" w:cs="Arial" w:hint="eastAsia"/>
          <w:i/>
          <w:lang w:eastAsia="zh-CN"/>
        </w:rPr>
      </w:pPr>
      <w:r>
        <w:rPr>
          <w:rFonts w:ascii="Arial" w:hAnsi="Arial" w:cs="Arial"/>
          <w:b/>
        </w:rPr>
        <w:t>Work Item / Release:</w:t>
      </w:r>
      <w:r>
        <w:rPr>
          <w:rFonts w:ascii="Arial" w:hAnsi="Arial" w:cs="Arial"/>
          <w:b/>
        </w:rPr>
        <w:tab/>
      </w:r>
      <w:r w:rsidR="00C21390">
        <w:rPr>
          <w:rFonts w:ascii="Arial" w:eastAsia="宋体" w:hAnsi="Arial" w:cs="Arial"/>
          <w:b/>
          <w:lang w:eastAsia="zh-CN"/>
        </w:rPr>
        <w:t>TEI18_</w:t>
      </w:r>
      <w:r w:rsidR="00D71398">
        <w:rPr>
          <w:rFonts w:ascii="Arial" w:eastAsia="宋体" w:hAnsi="Arial" w:cs="Arial" w:hint="eastAsia"/>
          <w:b/>
          <w:lang w:eastAsia="zh-CN"/>
        </w:rPr>
        <w:t>BSF4MAC</w:t>
      </w:r>
      <w:r w:rsidR="006D00B0" w:rsidRPr="00083D01">
        <w:rPr>
          <w:rFonts w:ascii="Arial" w:hAnsi="Arial" w:cs="Arial"/>
          <w:b/>
        </w:rPr>
        <w:t xml:space="preserve"> / Rel-1</w:t>
      </w:r>
      <w:r w:rsidR="00C21390">
        <w:rPr>
          <w:rFonts w:ascii="Arial" w:eastAsia="宋体" w:hAnsi="Arial" w:cs="Arial"/>
          <w:b/>
          <w:lang w:eastAsia="zh-CN"/>
        </w:rPr>
        <w:t>8</w:t>
      </w:r>
    </w:p>
    <w:p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w:t>
      </w:r>
      <w:r w:rsidR="00D04DBD" w:rsidRPr="00B30EEE">
        <w:rPr>
          <w:rFonts w:ascii="Arial" w:eastAsia="宋体" w:hAnsi="Arial" w:cs="Arial" w:hint="eastAsia"/>
          <w:i/>
          <w:lang w:eastAsia="zh-CN"/>
        </w:rPr>
        <w:t>discusse</w:t>
      </w:r>
      <w:r w:rsidR="00C21390">
        <w:rPr>
          <w:rFonts w:ascii="Arial" w:eastAsia="宋体" w:hAnsi="Arial" w:cs="Arial"/>
          <w:i/>
          <w:lang w:eastAsia="zh-CN"/>
        </w:rPr>
        <w:t xml:space="preserve">s </w:t>
      </w:r>
      <w:r w:rsidR="00C21390" w:rsidRPr="00C21390">
        <w:rPr>
          <w:rFonts w:ascii="Arial" w:eastAsia="宋体" w:hAnsi="Arial" w:cs="Arial"/>
          <w:i/>
          <w:lang w:eastAsia="zh-CN"/>
        </w:rPr>
        <w:t xml:space="preserve">TEI18 WID proposal on </w:t>
      </w:r>
      <w:r w:rsidR="00D71398" w:rsidRPr="00D71398">
        <w:rPr>
          <w:rFonts w:ascii="Arial" w:eastAsia="宋体" w:hAnsi="Arial" w:cs="Arial"/>
          <w:i/>
          <w:lang w:eastAsia="zh-CN"/>
        </w:rPr>
        <w:t>distributed BSF support for MAC</w:t>
      </w:r>
      <w:r w:rsidR="00D71398">
        <w:rPr>
          <w:rFonts w:ascii="Arial" w:eastAsia="宋体" w:hAnsi="Arial" w:cs="Arial" w:hint="eastAsia"/>
          <w:i/>
          <w:lang w:eastAsia="zh-CN"/>
        </w:rPr>
        <w:t xml:space="preserve"> address discovery</w:t>
      </w:r>
      <w:r w:rsidR="00574136" w:rsidRPr="00574136">
        <w:rPr>
          <w:rFonts w:ascii="Arial" w:hAnsi="Arial" w:cs="Arial"/>
          <w:i/>
        </w:rPr>
        <w:t>.</w:t>
      </w:r>
    </w:p>
    <w:p w:rsidR="00EC5C31" w:rsidRDefault="007D2447" w:rsidP="00060E04">
      <w:pPr>
        <w:pStyle w:val="1"/>
      </w:pPr>
      <w:r>
        <w:t>Discussion</w:t>
      </w:r>
    </w:p>
    <w:p w:rsidR="00D71398" w:rsidRDefault="00D71398" w:rsidP="00FD7D46">
      <w:pPr>
        <w:rPr>
          <w:rFonts w:eastAsia="宋体" w:hint="eastAsia"/>
          <w:noProof/>
          <w:lang w:eastAsia="zh-CN"/>
        </w:rPr>
      </w:pPr>
      <w:bookmarkStart w:id="1" w:name="_Hlk23857432"/>
      <w:bookmarkStart w:id="2" w:name="_Hlk35194637"/>
      <w:r>
        <w:rPr>
          <w:rFonts w:eastAsia="宋体" w:hint="eastAsia"/>
          <w:noProof/>
          <w:lang w:eastAsia="zh-CN"/>
        </w:rPr>
        <w:t>For distributed BSF deployment scenraio, there is a problem for Ethernet PDU session that the AF can not find specific BSF through NRF with using specific MAC address, since the M</w:t>
      </w:r>
      <w:r>
        <w:rPr>
          <w:rFonts w:eastAsia="宋体"/>
          <w:noProof/>
          <w:lang w:eastAsia="zh-CN"/>
        </w:rPr>
        <w:t>AC address(</w:t>
      </w:r>
      <w:r>
        <w:rPr>
          <w:rFonts w:eastAsia="宋体" w:hint="eastAsia"/>
          <w:noProof/>
          <w:lang w:eastAsia="zh-CN"/>
        </w:rPr>
        <w:t>es</w:t>
      </w:r>
      <w:r>
        <w:rPr>
          <w:rFonts w:eastAsia="宋体"/>
          <w:noProof/>
          <w:lang w:eastAsia="zh-CN"/>
        </w:rPr>
        <w:t>)</w:t>
      </w:r>
      <w:r>
        <w:rPr>
          <w:rFonts w:eastAsia="宋体" w:hint="eastAsia"/>
          <w:noProof/>
          <w:lang w:eastAsia="zh-CN"/>
        </w:rPr>
        <w:t xml:space="preserve"> can not be </w:t>
      </w:r>
      <w:r w:rsidR="0019582B">
        <w:rPr>
          <w:rFonts w:eastAsia="宋体" w:hint="eastAsia"/>
          <w:noProof/>
          <w:lang w:eastAsia="zh-CN"/>
        </w:rPr>
        <w:t>managed as IP address range</w:t>
      </w:r>
      <w:r>
        <w:rPr>
          <w:rFonts w:eastAsia="宋体" w:hint="eastAsia"/>
          <w:noProof/>
          <w:lang w:eastAsia="zh-CN"/>
        </w:rPr>
        <w:t>.</w:t>
      </w:r>
      <w:r w:rsidR="0019582B">
        <w:rPr>
          <w:rFonts w:eastAsia="宋体" w:hint="eastAsia"/>
          <w:noProof/>
          <w:lang w:eastAsia="zh-CN"/>
        </w:rPr>
        <w:t xml:space="preserve"> So the AF needs to request every BSF within a S-NSSAI+DNN, which is not sufficient when there are multiple BSFs deloyed in the network.</w:t>
      </w:r>
      <w:r w:rsidR="006D7DB1">
        <w:rPr>
          <w:rFonts w:eastAsia="宋体" w:hint="eastAsia"/>
          <w:noProof/>
          <w:lang w:eastAsia="zh-CN"/>
        </w:rPr>
        <w:t xml:space="preserve"> A solution is expected that the AF can know which BSF can support which MAC address.</w:t>
      </w:r>
    </w:p>
    <w:p w:rsidR="001F52FD" w:rsidRDefault="0019582B" w:rsidP="00FD7D46">
      <w:pPr>
        <w:rPr>
          <w:rFonts w:eastAsia="宋体" w:hint="eastAsia"/>
          <w:noProof/>
          <w:lang w:eastAsia="zh-CN"/>
        </w:rPr>
      </w:pPr>
      <w:r>
        <w:rPr>
          <w:rFonts w:eastAsia="宋体" w:hint="eastAsia"/>
          <w:noProof/>
          <w:lang w:eastAsia="zh-CN"/>
        </w:rPr>
        <w:t xml:space="preserve">Another </w:t>
      </w:r>
      <w:r w:rsidR="006D7DB1">
        <w:rPr>
          <w:rFonts w:eastAsia="宋体" w:hint="eastAsia"/>
          <w:noProof/>
          <w:lang w:eastAsia="zh-CN"/>
        </w:rPr>
        <w:t>consideration</w:t>
      </w:r>
      <w:r>
        <w:rPr>
          <w:rFonts w:eastAsia="宋体" w:hint="eastAsia"/>
          <w:noProof/>
          <w:lang w:eastAsia="zh-CN"/>
        </w:rPr>
        <w:t xml:space="preserve"> is that for an ethernet PDU session, </w:t>
      </w:r>
      <w:r w:rsidR="006D7DB1" w:rsidRPr="006D7DB1">
        <w:rPr>
          <w:rFonts w:eastAsia="宋体"/>
          <w:noProof/>
          <w:lang w:eastAsia="zh-CN"/>
        </w:rPr>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rsidR="001F52FD">
        <w:rPr>
          <w:rFonts w:eastAsia="宋体" w:hint="eastAsia"/>
          <w:noProof/>
          <w:lang w:eastAsia="zh-CN"/>
        </w:rPr>
        <w:t xml:space="preserve"> During UE mobility, the UE operate in bridge mode may change from one PDU session to another PDU session.</w:t>
      </w:r>
    </w:p>
    <w:p w:rsidR="004C02E5" w:rsidRDefault="004C02E5" w:rsidP="00FD7D46">
      <w:pPr>
        <w:rPr>
          <w:rFonts w:eastAsia="宋体" w:hint="eastAsia"/>
          <w:noProof/>
          <w:lang w:eastAsia="zh-CN"/>
        </w:rPr>
      </w:pPr>
      <w:r>
        <w:rPr>
          <w:rFonts w:eastAsia="宋体" w:hint="eastAsia"/>
          <w:noProof/>
          <w:lang w:eastAsia="zh-CN"/>
        </w:rPr>
        <w:t xml:space="preserve">As in the figure1 showing, the UE2 and UE3 access UE1 with using wireline. From 5GS perspective, the UE1 are considered as the normal UE which can send out UL </w:t>
      </w:r>
      <w:r w:rsidRPr="006D7DB1">
        <w:rPr>
          <w:rFonts w:eastAsia="宋体"/>
          <w:noProof/>
          <w:lang w:eastAsia="zh-CN"/>
        </w:rPr>
        <w:t>frames</w:t>
      </w:r>
      <w:r>
        <w:rPr>
          <w:rFonts w:eastAsia="宋体" w:hint="eastAsia"/>
          <w:noProof/>
          <w:lang w:eastAsia="zh-CN"/>
        </w:rPr>
        <w:t xml:space="preserve"> with different souce MAC address(es). </w:t>
      </w:r>
    </w:p>
    <w:p w:rsidR="004C02E5" w:rsidRDefault="00A40D50" w:rsidP="004C02E5">
      <w:pPr>
        <w:jc w:val="center"/>
        <w:rPr>
          <w:rFonts w:eastAsia="宋体" w:hint="eastAsia"/>
          <w:noProof/>
          <w:lang w:eastAsia="zh-CN"/>
        </w:rPr>
      </w:pPr>
      <w:r>
        <w:rPr>
          <w:rFonts w:eastAsia="宋体"/>
          <w:noProof/>
          <w:lang w:val="en-US" w:eastAsia="en-US"/>
        </w:rPr>
        <w:drawing>
          <wp:inline distT="0" distB="0" distL="0" distR="0">
            <wp:extent cx="5486400" cy="1965960"/>
            <wp:effectExtent l="0" t="0" r="0" b="0"/>
            <wp:docPr id="1" name="对象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945001" cy="3919720"/>
                      <a:chOff x="741406" y="1729950"/>
                      <a:chExt cx="10945001" cy="3919720"/>
                    </a:xfrm>
                  </a:grpSpPr>
                  <a:grpSp>
                    <a:nvGrpSpPr>
                      <a:cNvPr id="67" name="组合 66"/>
                      <a:cNvGrpSpPr/>
                    </a:nvGrpSpPr>
                    <a:grpSpPr>
                      <a:xfrm>
                        <a:off x="741406" y="1729950"/>
                        <a:ext cx="10945001" cy="3919720"/>
                        <a:chOff x="741406" y="1729950"/>
                        <a:chExt cx="10945001" cy="3919720"/>
                      </a:xfrm>
                    </a:grpSpPr>
                    <a:grpSp>
                      <a:nvGrpSpPr>
                        <a:cNvPr id="3" name="组合 62"/>
                        <a:cNvGrpSpPr/>
                      </a:nvGrpSpPr>
                      <a:grpSpPr>
                        <a:xfrm>
                          <a:off x="741406" y="1729950"/>
                          <a:ext cx="10945001" cy="3919720"/>
                          <a:chOff x="741406" y="1729950"/>
                          <a:chExt cx="10945001" cy="3919720"/>
                        </a:xfrm>
                      </a:grpSpPr>
                      <a:grpSp>
                        <a:nvGrpSpPr>
                          <a:cNvPr id="7" name="组合 5"/>
                          <a:cNvGrpSpPr/>
                        </a:nvGrpSpPr>
                        <a:grpSpPr>
                          <a:xfrm>
                            <a:off x="1371597" y="3373399"/>
                            <a:ext cx="877329" cy="420129"/>
                            <a:chOff x="1495167" y="1729946"/>
                            <a:chExt cx="877329" cy="420129"/>
                          </a:xfrm>
                        </a:grpSpPr>
                        <a:sp>
                          <a:nvSpPr>
                            <a:cNvPr id="25" name="矩形 3"/>
                            <a:cNvSpPr/>
                          </a:nvSpPr>
                          <a:spPr>
                            <a:xfrm>
                              <a:off x="1495167" y="1729946"/>
                              <a:ext cx="877329" cy="420129"/>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文本框 4"/>
                            <a:cNvSpPr txBox="1"/>
                          </a:nvSpPr>
                          <a:spPr>
                            <a:xfrm>
                              <a:off x="1680520" y="1767014"/>
                              <a:ext cx="69197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mtClean="0">
                                    <a:latin typeface="微软雅黑" panose="020B0503020204020204" pitchFamily="34" charset="-122"/>
                                    <a:ea typeface="微软雅黑" panose="020B0503020204020204" pitchFamily="34" charset="-122"/>
                                  </a:rPr>
                                  <a:t>UE2</a:t>
                                </a:r>
                                <a:endParaRPr lang="zh-CN" altLang="en-US" dirty="0">
                                  <a:latin typeface="微软雅黑" panose="020B0503020204020204" pitchFamily="34" charset="-122"/>
                                  <a:ea typeface="微软雅黑" panose="020B0503020204020204" pitchFamily="34" charset="-122"/>
                                </a:endParaRPr>
                              </a:p>
                            </a:txBody>
                            <a:useSpRect/>
                          </a:txSp>
                        </a:sp>
                      </a:grpSp>
                      <a:grpSp>
                        <a:nvGrpSpPr>
                          <a:cNvPr id="8" name="组合 6"/>
                          <a:cNvGrpSpPr/>
                        </a:nvGrpSpPr>
                        <a:grpSpPr>
                          <a:xfrm>
                            <a:off x="1371597" y="4823258"/>
                            <a:ext cx="877329" cy="420129"/>
                            <a:chOff x="1495167" y="1729946"/>
                            <a:chExt cx="877329" cy="420129"/>
                          </a:xfrm>
                        </a:grpSpPr>
                        <a:sp>
                          <a:nvSpPr>
                            <a:cNvPr id="19" name="矩形 7"/>
                            <a:cNvSpPr/>
                          </a:nvSpPr>
                          <a:spPr>
                            <a:xfrm>
                              <a:off x="1495167" y="1729946"/>
                              <a:ext cx="877329" cy="420129"/>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文本框 8"/>
                            <a:cNvSpPr txBox="1"/>
                          </a:nvSpPr>
                          <a:spPr>
                            <a:xfrm>
                              <a:off x="1680520" y="1767014"/>
                              <a:ext cx="69197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mtClean="0">
                                    <a:latin typeface="微软雅黑" panose="020B0503020204020204" pitchFamily="34" charset="-122"/>
                                    <a:ea typeface="微软雅黑" panose="020B0503020204020204" pitchFamily="34" charset="-122"/>
                                  </a:rPr>
                                  <a:t>UE3</a:t>
                                </a:r>
                                <a:endParaRPr lang="zh-CN" altLang="en-US" dirty="0">
                                  <a:latin typeface="微软雅黑" panose="020B0503020204020204" pitchFamily="34" charset="-122"/>
                                  <a:ea typeface="微软雅黑" panose="020B0503020204020204" pitchFamily="34" charset="-122"/>
                                </a:endParaRPr>
                              </a:p>
                            </a:txBody>
                            <a:useSpRect/>
                          </a:txSp>
                        </a:sp>
                      </a:grpSp>
                      <a:grpSp>
                        <a:nvGrpSpPr>
                          <a:cNvPr id="9" name="组合 9"/>
                          <a:cNvGrpSpPr/>
                        </a:nvGrpSpPr>
                        <a:grpSpPr>
                          <a:xfrm>
                            <a:off x="3550505" y="4098328"/>
                            <a:ext cx="877329" cy="420129"/>
                            <a:chOff x="1495167" y="1729946"/>
                            <a:chExt cx="877329" cy="420129"/>
                          </a:xfrm>
                        </a:grpSpPr>
                        <a:sp>
                          <a:nvSpPr>
                            <a:cNvPr id="5" name="矩形 10"/>
                            <a:cNvSpPr/>
                          </a:nvSpPr>
                          <a:spPr>
                            <a:xfrm>
                              <a:off x="1495167" y="1729946"/>
                              <a:ext cx="877329" cy="420129"/>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文本框 11"/>
                            <a:cNvSpPr txBox="1"/>
                          </a:nvSpPr>
                          <a:spPr>
                            <a:xfrm>
                              <a:off x="1680520" y="1767014"/>
                              <a:ext cx="69197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mtClean="0">
                                    <a:latin typeface="微软雅黑" panose="020B0503020204020204" pitchFamily="34" charset="-122"/>
                                    <a:ea typeface="微软雅黑" panose="020B0503020204020204" pitchFamily="34" charset="-122"/>
                                  </a:rPr>
                                  <a:t>UE1</a:t>
                                </a:r>
                                <a:endParaRPr lang="zh-CN" altLang="en-US" dirty="0">
                                  <a:latin typeface="微软雅黑" panose="020B0503020204020204" pitchFamily="34" charset="-122"/>
                                  <a:ea typeface="微软雅黑" panose="020B0503020204020204" pitchFamily="34" charset="-122"/>
                                </a:endParaRPr>
                              </a:p>
                            </a:txBody>
                            <a:useSpRect/>
                          </a:txSp>
                        </a:sp>
                      </a:grpSp>
                      <a:grpSp>
                        <a:nvGrpSpPr>
                          <a:cNvPr id="10" name="组合 12"/>
                          <a:cNvGrpSpPr/>
                        </a:nvGrpSpPr>
                        <a:grpSpPr>
                          <a:xfrm>
                            <a:off x="5729416" y="4098328"/>
                            <a:ext cx="877329" cy="420129"/>
                            <a:chOff x="1495167" y="1729946"/>
                            <a:chExt cx="877329" cy="420129"/>
                          </a:xfrm>
                        </a:grpSpPr>
                        <a:sp>
                          <a:nvSpPr>
                            <a:cNvPr id="2" name="矩形 13"/>
                            <a:cNvSpPr/>
                          </a:nvSpPr>
                          <a:spPr>
                            <a:xfrm>
                              <a:off x="1495167" y="1729946"/>
                              <a:ext cx="877329" cy="420129"/>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文本框 14"/>
                            <a:cNvSpPr txBox="1"/>
                          </a:nvSpPr>
                          <a:spPr>
                            <a:xfrm>
                              <a:off x="1495167" y="1767014"/>
                              <a:ext cx="877329"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dirty="0" smtClean="0">
                                    <a:latin typeface="微软雅黑" panose="020B0503020204020204" pitchFamily="34" charset="-122"/>
                                    <a:ea typeface="微软雅黑" panose="020B0503020204020204" pitchFamily="34" charset="-122"/>
                                  </a:rPr>
                                  <a:t>RAN</a:t>
                                </a:r>
                                <a:endParaRPr lang="zh-CN" altLang="en-US" dirty="0">
                                  <a:latin typeface="微软雅黑" panose="020B0503020204020204" pitchFamily="34" charset="-122"/>
                                  <a:ea typeface="微软雅黑" panose="020B0503020204020204" pitchFamily="34" charset="-122"/>
                                </a:endParaRPr>
                              </a:p>
                            </a:txBody>
                            <a:useSpRect/>
                          </a:txSp>
                        </a:sp>
                      </a:grpSp>
                      <a:grpSp>
                        <a:nvGrpSpPr>
                          <a:cNvPr id="11" name="组合 15"/>
                          <a:cNvGrpSpPr/>
                        </a:nvGrpSpPr>
                        <a:grpSpPr>
                          <a:xfrm>
                            <a:off x="8223421" y="4098328"/>
                            <a:ext cx="877329" cy="420129"/>
                            <a:chOff x="1495167" y="1729946"/>
                            <a:chExt cx="877329" cy="420129"/>
                          </a:xfrm>
                        </a:grpSpPr>
                        <a:sp>
                          <a:nvSpPr>
                            <a:cNvPr id="17" name="矩形 16"/>
                            <a:cNvSpPr/>
                          </a:nvSpPr>
                          <a:spPr>
                            <a:xfrm>
                              <a:off x="1495167" y="1729946"/>
                              <a:ext cx="877329" cy="420129"/>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文本框 17"/>
                            <a:cNvSpPr txBox="1"/>
                          </a:nvSpPr>
                          <a:spPr>
                            <a:xfrm>
                              <a:off x="1495167" y="1767014"/>
                              <a:ext cx="877329"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dirty="0" smtClean="0">
                                    <a:latin typeface="微软雅黑" panose="020B0503020204020204" pitchFamily="34" charset="-122"/>
                                    <a:ea typeface="微软雅黑" panose="020B0503020204020204" pitchFamily="34" charset="-122"/>
                                  </a:rPr>
                                  <a:t>UPF</a:t>
                                </a:r>
                                <a:endParaRPr lang="zh-CN" altLang="en-US" dirty="0">
                                  <a:latin typeface="微软雅黑" panose="020B0503020204020204" pitchFamily="34" charset="-122"/>
                                  <a:ea typeface="微软雅黑" panose="020B0503020204020204" pitchFamily="34" charset="-122"/>
                                </a:endParaRPr>
                              </a:p>
                            </a:txBody>
                            <a:useSpRect/>
                          </a:txSp>
                        </a:sp>
                      </a:grpSp>
                      <a:grpSp>
                        <a:nvGrpSpPr>
                          <a:cNvPr id="12" name="组合 18"/>
                          <a:cNvGrpSpPr/>
                        </a:nvGrpSpPr>
                        <a:grpSpPr>
                          <a:xfrm>
                            <a:off x="5496700" y="2842057"/>
                            <a:ext cx="877329" cy="420129"/>
                            <a:chOff x="1495167" y="1729946"/>
                            <a:chExt cx="877329" cy="420129"/>
                          </a:xfrm>
                        </a:grpSpPr>
                        <a:sp>
                          <a:nvSpPr>
                            <a:cNvPr id="20" name="矩形 19"/>
                            <a:cNvSpPr/>
                          </a:nvSpPr>
                          <a:spPr>
                            <a:xfrm>
                              <a:off x="1495167" y="1729946"/>
                              <a:ext cx="877329" cy="420129"/>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文本框 20"/>
                            <a:cNvSpPr txBox="1"/>
                          </a:nvSpPr>
                          <a:spPr>
                            <a:xfrm>
                              <a:off x="1495167" y="1767014"/>
                              <a:ext cx="877329"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dirty="0" smtClean="0">
                                    <a:latin typeface="微软雅黑" panose="020B0503020204020204" pitchFamily="34" charset="-122"/>
                                    <a:ea typeface="微软雅黑" panose="020B0503020204020204" pitchFamily="34" charset="-122"/>
                                  </a:rPr>
                                  <a:t>AMF</a:t>
                                </a:r>
                                <a:endParaRPr lang="zh-CN" altLang="en-US" dirty="0">
                                  <a:latin typeface="微软雅黑" panose="020B0503020204020204" pitchFamily="34" charset="-122"/>
                                  <a:ea typeface="微软雅黑" panose="020B0503020204020204" pitchFamily="34" charset="-122"/>
                                </a:endParaRPr>
                              </a:p>
                            </a:txBody>
                            <a:useSpRect/>
                          </a:txSp>
                        </a:sp>
                      </a:grpSp>
                      <a:grpSp>
                        <a:nvGrpSpPr>
                          <a:cNvPr id="13" name="组合 21"/>
                          <a:cNvGrpSpPr/>
                        </a:nvGrpSpPr>
                        <a:grpSpPr>
                          <a:xfrm>
                            <a:off x="7045414" y="2828328"/>
                            <a:ext cx="877329" cy="420129"/>
                            <a:chOff x="1495167" y="1729946"/>
                            <a:chExt cx="877329" cy="420129"/>
                          </a:xfrm>
                        </a:grpSpPr>
                        <a:sp>
                          <a:nvSpPr>
                            <a:cNvPr id="23" name="矩形 22"/>
                            <a:cNvSpPr/>
                          </a:nvSpPr>
                          <a:spPr>
                            <a:xfrm>
                              <a:off x="1495167" y="1729946"/>
                              <a:ext cx="877329" cy="420129"/>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文本框 23"/>
                            <a:cNvSpPr txBox="1"/>
                          </a:nvSpPr>
                          <a:spPr>
                            <a:xfrm>
                              <a:off x="1495167" y="1767014"/>
                              <a:ext cx="877329"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dirty="0">
                                    <a:latin typeface="微软雅黑" panose="020B0503020204020204" pitchFamily="34" charset="-122"/>
                                    <a:ea typeface="微软雅黑" panose="020B0503020204020204" pitchFamily="34" charset="-122"/>
                                  </a:rPr>
                                  <a:t>S</a:t>
                                </a:r>
                                <a:r>
                                  <a:rPr lang="en-US" altLang="zh-CN" dirty="0" smtClean="0">
                                    <a:latin typeface="微软雅黑" panose="020B0503020204020204" pitchFamily="34" charset="-122"/>
                                    <a:ea typeface="微软雅黑" panose="020B0503020204020204" pitchFamily="34" charset="-122"/>
                                  </a:rPr>
                                  <a:t>MF</a:t>
                                </a:r>
                                <a:endParaRPr lang="zh-CN" altLang="en-US" dirty="0">
                                  <a:latin typeface="微软雅黑" panose="020B0503020204020204" pitchFamily="34" charset="-122"/>
                                  <a:ea typeface="微软雅黑" panose="020B0503020204020204" pitchFamily="34" charset="-122"/>
                                </a:endParaRPr>
                              </a:p>
                            </a:txBody>
                            <a:useSpRect/>
                          </a:txSp>
                        </a:sp>
                      </a:grpSp>
                      <a:grpSp>
                        <a:nvGrpSpPr>
                          <a:cNvPr id="14" name="组合 24"/>
                          <a:cNvGrpSpPr/>
                        </a:nvGrpSpPr>
                        <a:grpSpPr>
                          <a:xfrm>
                            <a:off x="8631199" y="2840686"/>
                            <a:ext cx="877329" cy="420129"/>
                            <a:chOff x="1495167" y="1729946"/>
                            <a:chExt cx="877329" cy="420129"/>
                          </a:xfrm>
                        </a:grpSpPr>
                        <a:sp>
                          <a:nvSpPr>
                            <a:cNvPr id="26" name="矩形 25"/>
                            <a:cNvSpPr/>
                          </a:nvSpPr>
                          <a:spPr>
                            <a:xfrm>
                              <a:off x="1495167" y="1729946"/>
                              <a:ext cx="877329" cy="420129"/>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文本框 26"/>
                            <a:cNvSpPr txBox="1"/>
                          </a:nvSpPr>
                          <a:spPr>
                            <a:xfrm>
                              <a:off x="1495167" y="1767014"/>
                              <a:ext cx="877329"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dirty="0" smtClean="0">
                                    <a:latin typeface="微软雅黑" panose="020B0503020204020204" pitchFamily="34" charset="-122"/>
                                    <a:ea typeface="微软雅黑" panose="020B0503020204020204" pitchFamily="34" charset="-122"/>
                                  </a:rPr>
                                  <a:t>BSF</a:t>
                                </a:r>
                                <a:endParaRPr lang="zh-CN" altLang="en-US" dirty="0">
                                  <a:latin typeface="微软雅黑" panose="020B0503020204020204" pitchFamily="34" charset="-122"/>
                                  <a:ea typeface="微软雅黑" panose="020B0503020204020204" pitchFamily="34" charset="-122"/>
                                </a:endParaRPr>
                              </a:p>
                            </a:txBody>
                            <a:useSpRect/>
                          </a:txSp>
                        </a:sp>
                      </a:grpSp>
                      <a:grpSp>
                        <a:nvGrpSpPr>
                          <a:cNvPr id="15" name="组合 27"/>
                          <a:cNvGrpSpPr/>
                        </a:nvGrpSpPr>
                        <a:grpSpPr>
                          <a:xfrm>
                            <a:off x="10641230" y="2840686"/>
                            <a:ext cx="877329" cy="420129"/>
                            <a:chOff x="1495167" y="1729946"/>
                            <a:chExt cx="877329" cy="420129"/>
                          </a:xfrm>
                        </a:grpSpPr>
                        <a:sp>
                          <a:nvSpPr>
                            <a:cNvPr id="29" name="矩形 28"/>
                            <a:cNvSpPr/>
                          </a:nvSpPr>
                          <a:spPr>
                            <a:xfrm>
                              <a:off x="1495167" y="1729946"/>
                              <a:ext cx="877329" cy="420129"/>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文本框 29"/>
                            <a:cNvSpPr txBox="1"/>
                          </a:nvSpPr>
                          <a:spPr>
                            <a:xfrm>
                              <a:off x="1495167" y="1767014"/>
                              <a:ext cx="877329"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dirty="0" smtClean="0">
                                    <a:latin typeface="微软雅黑" panose="020B0503020204020204" pitchFamily="34" charset="-122"/>
                                    <a:ea typeface="微软雅黑" panose="020B0503020204020204" pitchFamily="34" charset="-122"/>
                                  </a:rPr>
                                  <a:t>AF</a:t>
                                </a:r>
                                <a:endParaRPr lang="zh-CN" altLang="en-US" dirty="0">
                                  <a:latin typeface="微软雅黑" panose="020B0503020204020204" pitchFamily="34" charset="-122"/>
                                  <a:ea typeface="微软雅黑" panose="020B0503020204020204" pitchFamily="34" charset="-122"/>
                                </a:endParaRPr>
                              </a:p>
                            </a:txBody>
                            <a:useSpRect/>
                          </a:txSp>
                        </a:sp>
                      </a:grpSp>
                      <a:grpSp>
                        <a:nvGrpSpPr>
                          <a:cNvPr id="16" name="组合 30"/>
                          <a:cNvGrpSpPr/>
                        </a:nvGrpSpPr>
                        <a:grpSpPr>
                          <a:xfrm>
                            <a:off x="7735332" y="1970222"/>
                            <a:ext cx="877329" cy="420129"/>
                            <a:chOff x="1495167" y="1729946"/>
                            <a:chExt cx="877329" cy="420129"/>
                          </a:xfrm>
                        </a:grpSpPr>
                        <a:sp>
                          <a:nvSpPr>
                            <a:cNvPr id="32" name="矩形 31"/>
                            <a:cNvSpPr/>
                          </a:nvSpPr>
                          <a:spPr>
                            <a:xfrm>
                              <a:off x="1495167" y="1729946"/>
                              <a:ext cx="877329" cy="420129"/>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文本框 32"/>
                            <a:cNvSpPr txBox="1"/>
                          </a:nvSpPr>
                          <a:spPr>
                            <a:xfrm>
                              <a:off x="1495167" y="1767014"/>
                              <a:ext cx="877329"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dirty="0" smtClean="0">
                                    <a:latin typeface="微软雅黑" panose="020B0503020204020204" pitchFamily="34" charset="-122"/>
                                    <a:ea typeface="微软雅黑" panose="020B0503020204020204" pitchFamily="34" charset="-122"/>
                                  </a:rPr>
                                  <a:t>PCF</a:t>
                                </a:r>
                                <a:endParaRPr lang="zh-CN" altLang="en-US" dirty="0">
                                  <a:latin typeface="微软雅黑" panose="020B0503020204020204" pitchFamily="34" charset="-122"/>
                                  <a:ea typeface="微软雅黑" panose="020B0503020204020204" pitchFamily="34" charset="-122"/>
                                </a:endParaRPr>
                              </a:p>
                            </a:txBody>
                            <a:useSpRect/>
                          </a:txSp>
                        </a:sp>
                      </a:grpSp>
                      <a:sp>
                        <a:nvSpPr>
                          <a:cNvPr id="34" name="椭圆 33"/>
                          <a:cNvSpPr/>
                        </a:nvSpPr>
                        <a:spPr>
                          <a:xfrm>
                            <a:off x="10473381" y="4056704"/>
                            <a:ext cx="1213026" cy="525848"/>
                          </a:xfrm>
                          <a:prstGeom prst="ellipse">
                            <a:avLst/>
                          </a:prstGeom>
                          <a:noFill/>
                          <a:ln>
                            <a:solidFill>
                              <a:schemeClr val="accent1">
                                <a:lumMod val="50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文本框 34"/>
                          <a:cNvSpPr txBox="1"/>
                        </a:nvSpPr>
                        <a:spPr>
                          <a:xfrm>
                            <a:off x="10680364" y="4096956"/>
                            <a:ext cx="877329"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dirty="0" smtClean="0">
                                  <a:latin typeface="微软雅黑" panose="020B0503020204020204" pitchFamily="34" charset="-122"/>
                                  <a:ea typeface="微软雅黑" panose="020B0503020204020204" pitchFamily="34" charset="-122"/>
                                </a:rPr>
                                <a:t>DN</a:t>
                              </a:r>
                              <a:endParaRPr lang="zh-CN" altLang="en-US" dirty="0">
                                <a:latin typeface="微软雅黑" panose="020B0503020204020204" pitchFamily="34" charset="-122"/>
                                <a:ea typeface="微软雅黑" panose="020B0503020204020204" pitchFamily="34" charset="-122"/>
                              </a:endParaRPr>
                            </a:p>
                          </a:txBody>
                          <a:useSpRect/>
                        </a:txSp>
                      </a:sp>
                      <a:sp>
                        <a:nvSpPr>
                          <a:cNvPr id="36" name="椭圆 35"/>
                          <a:cNvSpPr/>
                        </a:nvSpPr>
                        <a:spPr>
                          <a:xfrm>
                            <a:off x="5177483" y="1729950"/>
                            <a:ext cx="4633781" cy="2150076"/>
                          </a:xfrm>
                          <a:prstGeom prst="ellipse">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文本框 36"/>
                          <a:cNvSpPr txBox="1"/>
                        </a:nvSpPr>
                        <a:spPr>
                          <a:xfrm>
                            <a:off x="6042456" y="2039551"/>
                            <a:ext cx="87732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2000" dirty="0" smtClean="0">
                                  <a:latin typeface="微软雅黑" panose="020B0503020204020204" pitchFamily="34" charset="-122"/>
                                  <a:ea typeface="微软雅黑" panose="020B0503020204020204" pitchFamily="34" charset="-122"/>
                                </a:rPr>
                                <a:t>5GC</a:t>
                              </a:r>
                              <a:endParaRPr lang="zh-CN" altLang="en-US" sz="2000" dirty="0">
                                <a:latin typeface="微软雅黑" panose="020B0503020204020204" pitchFamily="34" charset="-122"/>
                                <a:ea typeface="微软雅黑" panose="020B0503020204020204" pitchFamily="34" charset="-122"/>
                              </a:endParaRPr>
                            </a:p>
                          </a:txBody>
                          <a:useSpRect/>
                        </a:txSp>
                      </a:sp>
                      <a:cxnSp>
                        <a:nvCxnSpPr>
                          <a:cNvPr id="39" name="直接连接符 38"/>
                          <a:cNvCxnSpPr>
                            <a:stCxn id="5" idx="3"/>
                            <a:endCxn id="11" idx="1"/>
                          </a:cNvCxnSpPr>
                        </a:nvCxnSpPr>
                        <a:spPr>
                          <a:xfrm>
                            <a:off x="2248926" y="3595133"/>
                            <a:ext cx="1301579" cy="71326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1" name="直接连接符 40"/>
                          <a:cNvCxnSpPr>
                            <a:stCxn id="11" idx="1"/>
                            <a:endCxn id="9" idx="3"/>
                          </a:cNvCxnSpPr>
                        </a:nvCxnSpPr>
                        <a:spPr>
                          <a:xfrm flipH="1">
                            <a:off x="2248926" y="4308393"/>
                            <a:ext cx="1301579" cy="736599"/>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3" name="直接连接符 42"/>
                          <a:cNvCxnSpPr>
                            <a:stCxn id="12" idx="3"/>
                            <a:endCxn id="15" idx="1"/>
                          </a:cNvCxnSpPr>
                        </a:nvCxnSpPr>
                        <a:spPr>
                          <a:xfrm>
                            <a:off x="4427834" y="4320062"/>
                            <a:ext cx="130158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5" name="直接连接符 44"/>
                          <a:cNvCxnSpPr>
                            <a:stCxn id="15" idx="3"/>
                            <a:endCxn id="18" idx="1"/>
                          </a:cNvCxnSpPr>
                        </a:nvCxnSpPr>
                        <a:spPr>
                          <a:xfrm>
                            <a:off x="6606745" y="4320062"/>
                            <a:ext cx="161667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7" name="直接连接符 46"/>
                          <a:cNvCxnSpPr>
                            <a:stCxn id="30" idx="2"/>
                            <a:endCxn id="34" idx="0"/>
                          </a:cNvCxnSpPr>
                        </a:nvCxnSpPr>
                        <a:spPr>
                          <a:xfrm flipH="1">
                            <a:off x="11079894" y="3247086"/>
                            <a:ext cx="1" cy="809618"/>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9" name="直接连接符 48"/>
                          <a:cNvCxnSpPr>
                            <a:stCxn id="21" idx="3"/>
                            <a:endCxn id="24" idx="1"/>
                          </a:cNvCxnSpPr>
                        </a:nvCxnSpPr>
                        <a:spPr>
                          <a:xfrm flipV="1">
                            <a:off x="6374029" y="3050062"/>
                            <a:ext cx="671385" cy="13729"/>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1" name="直接连接符 50"/>
                          <a:cNvCxnSpPr>
                            <a:stCxn id="33" idx="2"/>
                            <a:endCxn id="23" idx="0"/>
                          </a:cNvCxnSpPr>
                        </a:nvCxnSpPr>
                        <a:spPr>
                          <a:xfrm flipH="1">
                            <a:off x="7484079" y="2376622"/>
                            <a:ext cx="689918" cy="45170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3" name="直接连接符 52"/>
                          <a:cNvCxnSpPr>
                            <a:stCxn id="32" idx="2"/>
                            <a:endCxn id="26" idx="0"/>
                          </a:cNvCxnSpPr>
                        </a:nvCxnSpPr>
                        <a:spPr>
                          <a:xfrm>
                            <a:off x="8173997" y="2390351"/>
                            <a:ext cx="895867" cy="450335"/>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7" name="直接连接符 56"/>
                          <a:cNvCxnSpPr>
                            <a:stCxn id="21" idx="1"/>
                            <a:endCxn id="12" idx="0"/>
                          </a:cNvCxnSpPr>
                        </a:nvCxnSpPr>
                        <a:spPr>
                          <a:xfrm flipH="1">
                            <a:off x="4081846" y="3063791"/>
                            <a:ext cx="1414854" cy="1071605"/>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60" name="文本框 59"/>
                          <a:cNvSpPr txBox="1"/>
                        </a:nvSpPr>
                        <a:spPr>
                          <a:xfrm>
                            <a:off x="741406" y="3880026"/>
                            <a:ext cx="1876160"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smtClean="0">
                                  <a:latin typeface="微软雅黑" panose="020B0503020204020204" pitchFamily="34" charset="-122"/>
                                  <a:ea typeface="微软雅黑" panose="020B0503020204020204" pitchFamily="34" charset="-122"/>
                                </a:rPr>
                                <a:t>MAC </a:t>
                              </a:r>
                              <a:r>
                                <a:rPr lang="en-US" altLang="zh-CN" sz="1600" smtClean="0">
                                  <a:latin typeface="微软雅黑" panose="020B0503020204020204" pitchFamily="34" charset="-122"/>
                                  <a:ea typeface="微软雅黑" panose="020B0503020204020204" pitchFamily="34" charset="-122"/>
                                </a:rPr>
                                <a:t>Address2</a:t>
                              </a:r>
                              <a:endParaRPr lang="zh-CN" altLang="en-US" sz="1600" dirty="0">
                                <a:latin typeface="微软雅黑" panose="020B0503020204020204" pitchFamily="34" charset="-122"/>
                                <a:ea typeface="微软雅黑" panose="020B0503020204020204" pitchFamily="34" charset="-122"/>
                              </a:endParaRPr>
                            </a:p>
                          </a:txBody>
                          <a:useSpRect/>
                        </a:txSp>
                      </a:sp>
                      <a:sp>
                        <a:nvSpPr>
                          <a:cNvPr id="61" name="文本框 60"/>
                          <a:cNvSpPr txBox="1"/>
                        </a:nvSpPr>
                        <a:spPr>
                          <a:xfrm>
                            <a:off x="872181" y="5311116"/>
                            <a:ext cx="1876160"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smtClean="0">
                                  <a:latin typeface="微软雅黑" panose="020B0503020204020204" pitchFamily="34" charset="-122"/>
                                  <a:ea typeface="微软雅黑" panose="020B0503020204020204" pitchFamily="34" charset="-122"/>
                                </a:rPr>
                                <a:t>MAC </a:t>
                              </a:r>
                              <a:r>
                                <a:rPr lang="en-US" altLang="zh-CN" sz="1600" smtClean="0">
                                  <a:latin typeface="微软雅黑" panose="020B0503020204020204" pitchFamily="34" charset="-122"/>
                                  <a:ea typeface="微软雅黑" panose="020B0503020204020204" pitchFamily="34" charset="-122"/>
                                </a:rPr>
                                <a:t>Address3</a:t>
                              </a:r>
                              <a:endParaRPr lang="zh-CN" altLang="en-US" sz="1600" dirty="0">
                                <a:latin typeface="微软雅黑" panose="020B0503020204020204" pitchFamily="34" charset="-122"/>
                                <a:ea typeface="微软雅黑" panose="020B0503020204020204" pitchFamily="34" charset="-122"/>
                              </a:endParaRPr>
                            </a:p>
                          </a:txBody>
                          <a:useSpRect/>
                        </a:txSp>
                      </a:sp>
                      <a:sp>
                        <a:nvSpPr>
                          <a:cNvPr id="62" name="文本框 61"/>
                          <a:cNvSpPr txBox="1"/>
                        </a:nvSpPr>
                        <a:spPr>
                          <a:xfrm>
                            <a:off x="3304401" y="4637905"/>
                            <a:ext cx="1876160"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smtClean="0">
                                  <a:latin typeface="微软雅黑" panose="020B0503020204020204" pitchFamily="34" charset="-122"/>
                                  <a:ea typeface="微软雅黑" panose="020B0503020204020204" pitchFamily="34" charset="-122"/>
                                </a:rPr>
                                <a:t>MAC </a:t>
                              </a:r>
                              <a:r>
                                <a:rPr lang="en-US" altLang="zh-CN" sz="1600" smtClean="0">
                                  <a:latin typeface="微软雅黑" panose="020B0503020204020204" pitchFamily="34" charset="-122"/>
                                  <a:ea typeface="微软雅黑" panose="020B0503020204020204" pitchFamily="34" charset="-122"/>
                                </a:rPr>
                                <a:t>Address1</a:t>
                              </a:r>
                              <a:endParaRPr lang="zh-CN" altLang="en-US" sz="1600" dirty="0">
                                <a:latin typeface="微软雅黑" panose="020B0503020204020204" pitchFamily="34" charset="-122"/>
                                <a:ea typeface="微软雅黑" panose="020B0503020204020204" pitchFamily="34" charset="-122"/>
                              </a:endParaRPr>
                            </a:p>
                          </a:txBody>
                          <a:useSpRect/>
                        </a:txSp>
                      </a:sp>
                    </a:grpSp>
                    <a:cxnSp>
                      <a:nvCxnSpPr>
                        <a:cNvPr id="50" name="直接连接符 49"/>
                        <a:cNvCxnSpPr>
                          <a:stCxn id="18" idx="3"/>
                          <a:endCxn id="34" idx="2"/>
                        </a:cNvCxnSpPr>
                      </a:nvCxnSpPr>
                      <a:spPr>
                        <a:xfrm flipV="1">
                          <a:off x="9100750" y="4319628"/>
                          <a:ext cx="1372631" cy="43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6" name="直接连接符 55"/>
                        <a:cNvCxnSpPr>
                          <a:stCxn id="24" idx="2"/>
                          <a:endCxn id="17" idx="0"/>
                        </a:cNvCxnSpPr>
                      </a:nvCxnSpPr>
                      <a:spPr>
                        <a:xfrm>
                          <a:off x="7484079" y="3234728"/>
                          <a:ext cx="1178007" cy="863600"/>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64" name="直接连接符 63"/>
                        <a:cNvCxnSpPr>
                          <a:stCxn id="20" idx="2"/>
                          <a:endCxn id="14" idx="0"/>
                        </a:cNvCxnSpPr>
                      </a:nvCxnSpPr>
                      <a:spPr>
                        <a:xfrm>
                          <a:off x="5935365" y="3262186"/>
                          <a:ext cx="232716" cy="83614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4C02E5" w:rsidRDefault="004C02E5" w:rsidP="004C02E5">
      <w:pPr>
        <w:jc w:val="center"/>
        <w:rPr>
          <w:rFonts w:eastAsia="宋体" w:hint="eastAsia"/>
          <w:noProof/>
          <w:lang w:eastAsia="zh-CN"/>
        </w:rPr>
      </w:pPr>
      <w:r>
        <w:rPr>
          <w:rFonts w:eastAsia="宋体" w:hint="eastAsia"/>
          <w:noProof/>
          <w:lang w:eastAsia="zh-CN"/>
        </w:rPr>
        <w:t>Figure1: Multiple UEs access to one UE through wireline and all the packets can be sent in a single PDU session</w:t>
      </w:r>
    </w:p>
    <w:p w:rsidR="006D7DB1" w:rsidRDefault="001F52FD" w:rsidP="00FD7D46">
      <w:pPr>
        <w:rPr>
          <w:rFonts w:eastAsia="宋体" w:hint="eastAsia"/>
          <w:noProof/>
          <w:lang w:eastAsia="zh-CN"/>
        </w:rPr>
      </w:pPr>
      <w:r>
        <w:rPr>
          <w:rFonts w:eastAsia="宋体" w:hint="eastAsia"/>
          <w:noProof/>
          <w:lang w:eastAsia="zh-CN"/>
        </w:rPr>
        <w:t>And f</w:t>
      </w:r>
      <w:r w:rsidR="006D7DB1">
        <w:rPr>
          <w:rFonts w:eastAsia="宋体"/>
          <w:noProof/>
          <w:lang w:eastAsia="zh-CN"/>
        </w:rPr>
        <w:t>o</w:t>
      </w:r>
      <w:r w:rsidR="006D7DB1">
        <w:rPr>
          <w:rFonts w:eastAsia="宋体" w:hint="eastAsia"/>
          <w:noProof/>
          <w:lang w:eastAsia="zh-CN"/>
        </w:rPr>
        <w:t>r current TS 23.503:</w:t>
      </w:r>
    </w:p>
    <w:p w:rsidR="004C02E5" w:rsidRDefault="004C02E5" w:rsidP="00FD7D46">
      <w:pPr>
        <w:rPr>
          <w:rFonts w:eastAsia="宋体" w:hint="eastAsia"/>
          <w:noProof/>
          <w:lang w:eastAsia="zh-CN"/>
        </w:rPr>
      </w:pPr>
      <w:r>
        <w:rPr>
          <w:rFonts w:eastAsia="宋体" w:hint="eastAsia"/>
          <w:noProof/>
          <w:lang w:eastAsia="zh-CN"/>
        </w:rPr>
        <w:t>In clause 6.1.3.5</w:t>
      </w:r>
    </w:p>
    <w:p w:rsidR="004C02E5" w:rsidRPr="004C02E5" w:rsidRDefault="004C02E5" w:rsidP="004C02E5">
      <w:pPr>
        <w:rPr>
          <w:i/>
        </w:rPr>
      </w:pPr>
      <w:r w:rsidRPr="004C02E5">
        <w:rPr>
          <w:i/>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4C02E5" w:rsidRPr="004C02E5" w:rsidRDefault="004C02E5" w:rsidP="004C02E5">
      <w:pPr>
        <w:pStyle w:val="NO"/>
        <w:rPr>
          <w:i/>
        </w:rPr>
      </w:pPr>
      <w:r w:rsidRPr="004C02E5">
        <w:rPr>
          <w:i/>
        </w:rPr>
        <w:t>NOTE 4:</w:t>
      </w:r>
      <w:r w:rsidRPr="004C02E5">
        <w:rPr>
          <w:i/>
        </w:rPr>
        <w:tab/>
        <w:t>The SMF instructs the UPF to detect new UE MAC addresses or used UE MAC address is inactive for a specific period as described in TS 23.501 [2].</w:t>
      </w:r>
    </w:p>
    <w:p w:rsidR="004C02E5" w:rsidRDefault="004C02E5" w:rsidP="004C02E5">
      <w:pPr>
        <w:rPr>
          <w:rFonts w:eastAsia="宋体" w:hint="eastAsia"/>
          <w:noProof/>
          <w:lang w:eastAsia="zh-CN"/>
        </w:rPr>
      </w:pPr>
      <w:r>
        <w:rPr>
          <w:rFonts w:eastAsia="宋体" w:hint="eastAsia"/>
          <w:noProof/>
          <w:lang w:eastAsia="zh-CN"/>
        </w:rPr>
        <w:t>In clause 6.1.1.2.2</w:t>
      </w:r>
    </w:p>
    <w:p w:rsidR="006D7DB1" w:rsidRPr="006D7DB1" w:rsidRDefault="006D7DB1" w:rsidP="006D7DB1">
      <w:pPr>
        <w:ind w:left="568" w:hanging="284"/>
        <w:rPr>
          <w:rFonts w:eastAsia="等线"/>
          <w:i/>
        </w:rPr>
      </w:pPr>
      <w:r w:rsidRPr="006D7DB1">
        <w:rPr>
          <w:rFonts w:eastAsia="等线"/>
          <w:i/>
        </w:rPr>
        <w:lastRenderedPageBreak/>
        <w:t>-</w:t>
      </w:r>
      <w:r w:rsidRPr="006D7DB1">
        <w:rPr>
          <w:rFonts w:eastAsia="等线"/>
          <w:i/>
        </w:rPr>
        <w:tab/>
        <w:t>The PCF registers, updates and removes the stored information in the BSF using the Nbsf management service operations defined in TS 23.502 [3]:</w:t>
      </w:r>
    </w:p>
    <w:p w:rsidR="006D7DB1" w:rsidRPr="006D7DB1" w:rsidRDefault="006D7DB1" w:rsidP="006D7DB1">
      <w:pPr>
        <w:ind w:left="851" w:hanging="284"/>
        <w:rPr>
          <w:rFonts w:eastAsia="等线"/>
          <w:i/>
        </w:rPr>
      </w:pPr>
      <w:r w:rsidRPr="006D7DB1">
        <w:rPr>
          <w:rFonts w:eastAsia="等线"/>
          <w:i/>
        </w:rPr>
        <w:t>-</w:t>
      </w:r>
      <w:r w:rsidRPr="006D7DB1">
        <w:rPr>
          <w:rFonts w:eastAsia="等线"/>
          <w:i/>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6D7DB1" w:rsidRDefault="006D7DB1" w:rsidP="00FD7D46">
      <w:pPr>
        <w:rPr>
          <w:rFonts w:eastAsia="宋体" w:hint="eastAsia"/>
          <w:noProof/>
          <w:lang w:eastAsia="zh-CN"/>
        </w:rPr>
      </w:pPr>
      <w:r>
        <w:rPr>
          <w:rFonts w:eastAsia="宋体" w:hint="eastAsia"/>
          <w:noProof/>
          <w:lang w:eastAsia="zh-CN"/>
        </w:rPr>
        <w:t>The observation f</w:t>
      </w:r>
      <w:r w:rsidR="001F52FD">
        <w:rPr>
          <w:rFonts w:eastAsia="宋体" w:hint="eastAsia"/>
          <w:noProof/>
          <w:lang w:eastAsia="zh-CN"/>
        </w:rPr>
        <w:t>or the above information</w:t>
      </w:r>
      <w:r>
        <w:rPr>
          <w:rFonts w:eastAsia="宋体" w:hint="eastAsia"/>
          <w:noProof/>
          <w:lang w:eastAsia="zh-CN"/>
        </w:rPr>
        <w:t>:</w:t>
      </w:r>
    </w:p>
    <w:p w:rsidR="00393495" w:rsidRPr="00393495" w:rsidRDefault="00393495" w:rsidP="00393495">
      <w:pPr>
        <w:rPr>
          <w:b/>
          <w:noProof/>
          <w:lang w:eastAsia="zh-CN"/>
        </w:rPr>
      </w:pPr>
      <w:r w:rsidRPr="00393495">
        <w:rPr>
          <w:rFonts w:eastAsia="宋体" w:hint="eastAsia"/>
          <w:b/>
          <w:noProof/>
          <w:lang w:eastAsia="zh-CN"/>
        </w:rPr>
        <w:t>F</w:t>
      </w:r>
      <w:r w:rsidRPr="00393495">
        <w:rPr>
          <w:rFonts w:eastAsia="宋体"/>
          <w:b/>
          <w:noProof/>
          <w:lang w:eastAsia="zh-CN"/>
        </w:rPr>
        <w:t>or ethernet PDU session, when a UE operate in bridge mode, more than one MAC addresses may associated with one ethernet PDU session</w:t>
      </w:r>
      <w:r w:rsidRPr="00393495">
        <w:rPr>
          <w:rFonts w:eastAsia="宋体" w:hint="eastAsia"/>
          <w:b/>
          <w:noProof/>
          <w:lang w:eastAsia="zh-CN"/>
        </w:rPr>
        <w:t xml:space="preserve"> </w:t>
      </w:r>
      <w:r w:rsidRPr="00393495">
        <w:rPr>
          <w:rFonts w:eastAsia="宋体"/>
          <w:b/>
          <w:noProof/>
          <w:lang w:eastAsia="zh-CN"/>
        </w:rPr>
        <w:t>dynamically, and SMF will report to PCF and PCF will update BSF.</w:t>
      </w:r>
      <w:r w:rsidRPr="00393495">
        <w:rPr>
          <w:rFonts w:eastAsia="宋体" w:hint="eastAsia"/>
          <w:b/>
          <w:noProof/>
          <w:lang w:eastAsia="zh-CN"/>
        </w:rPr>
        <w:t xml:space="preserve"> But the </w:t>
      </w:r>
      <w:r w:rsidRPr="00393495">
        <w:rPr>
          <w:rFonts w:eastAsia="宋体"/>
          <w:b/>
          <w:noProof/>
          <w:lang w:eastAsia="zh-CN"/>
        </w:rPr>
        <w:t>AF doesn't know</w:t>
      </w:r>
      <w:r w:rsidRPr="00393495">
        <w:rPr>
          <w:rFonts w:eastAsia="宋体" w:hint="eastAsia"/>
          <w:b/>
          <w:noProof/>
          <w:lang w:eastAsia="zh-CN"/>
        </w:rPr>
        <w:t xml:space="preserve"> BSF such information to help the </w:t>
      </w:r>
      <w:r w:rsidRPr="00393495">
        <w:rPr>
          <w:b/>
          <w:lang w:eastAsia="ko-KR"/>
        </w:rPr>
        <w:t>subsequent</w:t>
      </w:r>
      <w:r w:rsidRPr="00393495">
        <w:rPr>
          <w:rFonts w:hint="eastAsia"/>
          <w:b/>
          <w:lang w:eastAsia="zh-CN"/>
        </w:rPr>
        <w:t xml:space="preserve"> AF request.</w:t>
      </w:r>
    </w:p>
    <w:p w:rsidR="001F52FD" w:rsidRPr="001F52FD" w:rsidRDefault="001F52FD" w:rsidP="001F52FD">
      <w:pPr>
        <w:rPr>
          <w:rFonts w:eastAsia="Malgun Gothic" w:hint="eastAsia"/>
          <w:bCs/>
          <w:lang w:val="en-US" w:eastAsia="ko-KR"/>
        </w:rPr>
      </w:pPr>
      <w:r w:rsidRPr="001F52FD">
        <w:rPr>
          <w:rFonts w:eastAsia="Malgun Gothic" w:hint="eastAsia"/>
          <w:bCs/>
          <w:lang w:val="en-US" w:eastAsia="ko-KR"/>
        </w:rPr>
        <w:t>Therefore, we would like to</w:t>
      </w:r>
      <w:r w:rsidRPr="001F52FD">
        <w:rPr>
          <w:rFonts w:eastAsia="Malgun Gothic"/>
          <w:bCs/>
          <w:lang w:val="en-US" w:eastAsia="ko-KR"/>
        </w:rPr>
        <w:t xml:space="preserve"> propose TEI18 work item on distributed BSF support for MAC address discovery.</w:t>
      </w:r>
    </w:p>
    <w:p w:rsidR="001F52FD" w:rsidRDefault="001F52FD" w:rsidP="001F52FD">
      <w:r w:rsidRPr="00D0616E">
        <w:t xml:space="preserve">The objective </w:t>
      </w:r>
      <w:r>
        <w:t xml:space="preserve">of the proposed TEI18 work item </w:t>
      </w:r>
      <w:r w:rsidRPr="00D0616E">
        <w:t>is to</w:t>
      </w:r>
      <w:r>
        <w:t>:</w:t>
      </w:r>
      <w:r w:rsidRPr="00D0616E">
        <w:t xml:space="preserve"> </w:t>
      </w:r>
    </w:p>
    <w:p w:rsidR="001F52FD" w:rsidRPr="001F52FD" w:rsidRDefault="001F52FD" w:rsidP="001B5C6F">
      <w:pPr>
        <w:pStyle w:val="B1"/>
        <w:rPr>
          <w:rFonts w:hint="eastAsia"/>
          <w:lang w:eastAsia="ko-KR"/>
        </w:rPr>
      </w:pPr>
      <w:r>
        <w:rPr>
          <w:rFonts w:eastAsia="宋体" w:hint="eastAsia"/>
          <w:lang w:eastAsia="zh-CN"/>
        </w:rPr>
        <w:t>-</w:t>
      </w:r>
      <w:r>
        <w:rPr>
          <w:rFonts w:eastAsia="宋体" w:hint="eastAsia"/>
          <w:lang w:eastAsia="zh-CN"/>
        </w:rPr>
        <w:tab/>
      </w:r>
      <w:r w:rsidR="001B5C6F" w:rsidRPr="001B5C6F">
        <w:rPr>
          <w:lang w:eastAsia="ko-KR"/>
        </w:rPr>
        <w:t>In a distributed BSF deployment how to optimise the procedure for AF discovering the BSF associated with a specific MAC address of an Ethernet PDU session</w:t>
      </w:r>
    </w:p>
    <w:p w:rsidR="001F52FD" w:rsidRPr="001F52FD" w:rsidRDefault="001F52FD" w:rsidP="00FD7D46">
      <w:pPr>
        <w:rPr>
          <w:rFonts w:eastAsia="宋体" w:hint="eastAsia"/>
          <w:noProof/>
          <w:lang w:eastAsia="zh-CN"/>
        </w:rPr>
      </w:pPr>
    </w:p>
    <w:p w:rsidR="006D00B0" w:rsidRDefault="006D00B0" w:rsidP="006D00B0">
      <w:pPr>
        <w:pStyle w:val="1"/>
        <w:ind w:left="0" w:firstLine="0"/>
      </w:pPr>
      <w:r>
        <w:t>Proposal</w:t>
      </w:r>
    </w:p>
    <w:bookmarkEnd w:id="0"/>
    <w:bookmarkEnd w:id="1"/>
    <w:bookmarkEnd w:id="2"/>
    <w:p w:rsidR="00F67344" w:rsidRDefault="006333A6" w:rsidP="001262D5">
      <w:pPr>
        <w:rPr>
          <w:rFonts w:eastAsia="宋体"/>
          <w:lang w:eastAsia="zh-CN"/>
        </w:rPr>
      </w:pPr>
      <w:r w:rsidRPr="00B30EEE">
        <w:rPr>
          <w:rFonts w:eastAsia="宋体"/>
          <w:lang w:eastAsia="zh-CN"/>
        </w:rPr>
        <w:t>B</w:t>
      </w:r>
      <w:r w:rsidRPr="00B30EEE">
        <w:rPr>
          <w:rFonts w:eastAsia="宋体" w:hint="eastAsia"/>
          <w:lang w:eastAsia="zh-CN"/>
        </w:rPr>
        <w:t xml:space="preserve">ased on the discussion above, </w:t>
      </w:r>
      <w:r w:rsidR="001262D5">
        <w:rPr>
          <w:rFonts w:eastAsia="宋体"/>
          <w:lang w:eastAsia="zh-CN"/>
        </w:rPr>
        <w:t xml:space="preserve">the following documents </w:t>
      </w:r>
      <w:r w:rsidR="00F67344">
        <w:rPr>
          <w:rFonts w:eastAsia="宋体"/>
          <w:lang w:eastAsia="zh-CN"/>
        </w:rPr>
        <w:t>were submitted.</w:t>
      </w:r>
    </w:p>
    <w:p w:rsidR="00F67344" w:rsidRDefault="00F67344" w:rsidP="007505CD">
      <w:pPr>
        <w:pStyle w:val="B1"/>
        <w:rPr>
          <w:lang w:eastAsia="zh-CN"/>
        </w:rPr>
      </w:pPr>
      <w:r>
        <w:rPr>
          <w:lang w:eastAsia="zh-CN"/>
        </w:rPr>
        <w:t>1) S2-220</w:t>
      </w:r>
      <w:r w:rsidR="00E328BE">
        <w:rPr>
          <w:rFonts w:eastAsia="宋体" w:hint="eastAsia"/>
          <w:lang w:eastAsia="zh-CN"/>
        </w:rPr>
        <w:t>xxxx</w:t>
      </w:r>
      <w:r>
        <w:rPr>
          <w:lang w:eastAsia="zh-CN"/>
        </w:rPr>
        <w:t xml:space="preserve">: </w:t>
      </w:r>
      <w:r w:rsidRPr="00F67344">
        <w:rPr>
          <w:lang w:eastAsia="zh-CN"/>
        </w:rPr>
        <w:t xml:space="preserve">New WID: </w:t>
      </w:r>
      <w:r w:rsidR="00E328BE">
        <w:rPr>
          <w:rFonts w:eastAsia="宋体" w:hint="eastAsia"/>
          <w:lang w:eastAsia="zh-CN"/>
        </w:rPr>
        <w:t>D</w:t>
      </w:r>
      <w:r w:rsidR="00E328BE" w:rsidRPr="00E328BE">
        <w:rPr>
          <w:lang w:eastAsia="zh-CN"/>
        </w:rPr>
        <w:t>istributed BSF support for MAC address discovery</w:t>
      </w:r>
    </w:p>
    <w:p w:rsidR="006333A6" w:rsidRPr="00E328BE" w:rsidRDefault="00F67344" w:rsidP="007505CD">
      <w:pPr>
        <w:pStyle w:val="B1"/>
        <w:rPr>
          <w:rFonts w:eastAsia="宋体" w:hint="eastAsia"/>
          <w:lang w:eastAsia="zh-CN"/>
        </w:rPr>
      </w:pPr>
      <w:r>
        <w:rPr>
          <w:lang w:eastAsia="zh-CN"/>
        </w:rPr>
        <w:t>2) S2-220</w:t>
      </w:r>
      <w:r w:rsidR="00E328BE">
        <w:rPr>
          <w:rFonts w:eastAsia="宋体" w:hint="eastAsia"/>
          <w:lang w:eastAsia="zh-CN"/>
        </w:rPr>
        <w:t>xxxx</w:t>
      </w:r>
      <w:r>
        <w:rPr>
          <w:lang w:eastAsia="zh-CN"/>
        </w:rPr>
        <w:t>: Draft CR to TS 23.</w:t>
      </w:r>
      <w:r w:rsidR="00E328BE">
        <w:rPr>
          <w:rFonts w:eastAsia="宋体" w:hint="eastAsia"/>
          <w:lang w:eastAsia="zh-CN"/>
        </w:rPr>
        <w:t>502</w:t>
      </w:r>
    </w:p>
    <w:p w:rsidR="00F67344" w:rsidRPr="00E328BE" w:rsidRDefault="00F67344" w:rsidP="007505CD">
      <w:pPr>
        <w:pStyle w:val="B1"/>
        <w:rPr>
          <w:rFonts w:eastAsia="宋体" w:hint="eastAsia"/>
          <w:b/>
          <w:bCs/>
          <w:lang w:eastAsia="zh-CN"/>
        </w:rPr>
      </w:pPr>
      <w:r>
        <w:rPr>
          <w:lang w:eastAsia="zh-CN"/>
        </w:rPr>
        <w:t>3) S2-220</w:t>
      </w:r>
      <w:r w:rsidR="00E328BE">
        <w:rPr>
          <w:rFonts w:eastAsia="宋体" w:hint="eastAsia"/>
          <w:lang w:eastAsia="zh-CN"/>
        </w:rPr>
        <w:t>xxx</w:t>
      </w:r>
      <w:r>
        <w:rPr>
          <w:lang w:eastAsia="zh-CN"/>
        </w:rPr>
        <w:t>: Draft CR to TS 23.50</w:t>
      </w:r>
      <w:r w:rsidR="00E328BE">
        <w:rPr>
          <w:rFonts w:eastAsia="宋体" w:hint="eastAsia"/>
          <w:lang w:eastAsia="zh-CN"/>
        </w:rPr>
        <w:t>3</w:t>
      </w:r>
    </w:p>
    <w:p w:rsidR="00F91547" w:rsidRPr="00F67344" w:rsidRDefault="00F91547" w:rsidP="006333A6">
      <w:pPr>
        <w:rPr>
          <w:rFonts w:eastAsia="宋体"/>
          <w:b/>
          <w:bCs/>
          <w:lang w:eastAsia="zh-CN"/>
        </w:rPr>
      </w:pPr>
    </w:p>
    <w:p w:rsidR="00F91547" w:rsidRDefault="00F91547" w:rsidP="006333A6">
      <w:pPr>
        <w:rPr>
          <w:rFonts w:eastAsia="宋体" w:hint="eastAsia"/>
          <w:b/>
          <w:bCs/>
          <w:lang w:eastAsia="zh-CN"/>
        </w:rPr>
      </w:pPr>
    </w:p>
    <w:sectPr w:rsidR="00F9154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122" w:rsidRDefault="00054122">
      <w:r>
        <w:separator/>
      </w:r>
    </w:p>
    <w:p w:rsidR="00054122" w:rsidRDefault="00054122"/>
  </w:endnote>
  <w:endnote w:type="continuationSeparator" w:id="0">
    <w:p w:rsidR="00054122" w:rsidRDefault="00054122">
      <w:r>
        <w:continuationSeparator/>
      </w:r>
    </w:p>
    <w:p w:rsidR="00054122" w:rsidRDefault="0005412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B2784" w:rsidRDefault="00DB278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122" w:rsidRDefault="00054122">
      <w:r>
        <w:separator/>
      </w:r>
    </w:p>
    <w:p w:rsidR="00054122" w:rsidRDefault="00054122"/>
  </w:footnote>
  <w:footnote w:type="continuationSeparator" w:id="0">
    <w:p w:rsidR="00054122" w:rsidRDefault="00054122">
      <w:r>
        <w:continuationSeparator/>
      </w:r>
    </w:p>
    <w:p w:rsidR="00054122" w:rsidRDefault="0005412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784" w:rsidRDefault="00DB2784"/>
  <w:p w:rsidR="00DB2784" w:rsidRDefault="00DB278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A5CD1">
      <w:rPr>
        <w:rFonts w:ascii="Arial" w:hAnsi="Arial" w:cs="Arial"/>
        <w:b/>
        <w:bCs/>
        <w:noProof/>
        <w:sz w:val="18"/>
      </w:rPr>
      <w:t>1</w:t>
    </w:r>
    <w:r>
      <w:rPr>
        <w:rFonts w:ascii="Arial" w:hAnsi="Arial" w:cs="Arial"/>
        <w:b/>
        <w:bCs/>
        <w:sz w:val="18"/>
      </w:rPr>
      <w:fldChar w:fldCharType="end"/>
    </w:r>
  </w:p>
  <w:p w:rsidR="00DB2784" w:rsidRDefault="00DB278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6">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3"/>
    <w:lvlOverride w:ilvl="0"/>
    <w:lvlOverride w:ilvl="1"/>
    <w:lvlOverride w:ilvl="2"/>
    <w:lvlOverride w:ilvl="3"/>
    <w:lvlOverride w:ilvl="4"/>
    <w:lvlOverride w:ilvl="5"/>
    <w:lvlOverride w:ilvl="6"/>
    <w:lvlOverride w:ilvl="7"/>
    <w:lvlOverride w:ilvl="8"/>
  </w:num>
  <w:num w:numId="6">
    <w:abstractNumId w:val="1"/>
    <w:lvlOverride w:ilvl="0"/>
    <w:lvlOverride w:ilvl="1"/>
    <w:lvlOverride w:ilvl="2"/>
    <w:lvlOverride w:ilvl="3"/>
    <w:lvlOverride w:ilvl="4"/>
    <w:lvlOverride w:ilvl="5"/>
    <w:lvlOverride w:ilvl="6"/>
    <w:lvlOverride w:ilvl="7"/>
    <w:lvlOverride w:ilvl="8"/>
  </w:num>
  <w:num w:numId="7">
    <w:abstractNumId w:val="11"/>
  </w:num>
  <w:num w:numId="8">
    <w:abstractNumId w:val="1"/>
  </w:num>
  <w:num w:numId="9">
    <w:abstractNumId w:val="7"/>
  </w:num>
  <w:num w:numId="10">
    <w:abstractNumId w:val="2"/>
  </w:num>
  <w:num w:numId="11">
    <w:abstractNumId w:val="9"/>
  </w:num>
  <w:num w:numId="12">
    <w:abstractNumId w:val="10"/>
  </w:num>
  <w:num w:numId="13">
    <w:abstractNumId w:val="0"/>
  </w:num>
  <w:num w:numId="14">
    <w:abstractNumId w:val="8"/>
  </w:num>
  <w:num w:numId="1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6EE"/>
    <w:rsid w:val="00001F9E"/>
    <w:rsid w:val="00002226"/>
    <w:rsid w:val="00002833"/>
    <w:rsid w:val="000043DB"/>
    <w:rsid w:val="00004D38"/>
    <w:rsid w:val="000058CA"/>
    <w:rsid w:val="0000590B"/>
    <w:rsid w:val="00006B48"/>
    <w:rsid w:val="00006CDF"/>
    <w:rsid w:val="00006DE8"/>
    <w:rsid w:val="00007A47"/>
    <w:rsid w:val="00007A9D"/>
    <w:rsid w:val="00010B83"/>
    <w:rsid w:val="00011389"/>
    <w:rsid w:val="000126F0"/>
    <w:rsid w:val="00013B8A"/>
    <w:rsid w:val="00013E75"/>
    <w:rsid w:val="00013E80"/>
    <w:rsid w:val="00014302"/>
    <w:rsid w:val="00014A24"/>
    <w:rsid w:val="00015BA4"/>
    <w:rsid w:val="00015CDD"/>
    <w:rsid w:val="00016521"/>
    <w:rsid w:val="0001664C"/>
    <w:rsid w:val="00017B53"/>
    <w:rsid w:val="00017D3E"/>
    <w:rsid w:val="00020903"/>
    <w:rsid w:val="00021C45"/>
    <w:rsid w:val="000222BA"/>
    <w:rsid w:val="0002390F"/>
    <w:rsid w:val="00024184"/>
    <w:rsid w:val="0002550A"/>
    <w:rsid w:val="00025AA2"/>
    <w:rsid w:val="0002754A"/>
    <w:rsid w:val="00031350"/>
    <w:rsid w:val="00031475"/>
    <w:rsid w:val="00031547"/>
    <w:rsid w:val="00032BBE"/>
    <w:rsid w:val="000330E7"/>
    <w:rsid w:val="00033AE0"/>
    <w:rsid w:val="00034845"/>
    <w:rsid w:val="00035433"/>
    <w:rsid w:val="00036210"/>
    <w:rsid w:val="0003642F"/>
    <w:rsid w:val="00037040"/>
    <w:rsid w:val="00037E3E"/>
    <w:rsid w:val="00041104"/>
    <w:rsid w:val="00041B75"/>
    <w:rsid w:val="0004260A"/>
    <w:rsid w:val="00042FD2"/>
    <w:rsid w:val="000430EF"/>
    <w:rsid w:val="000438BD"/>
    <w:rsid w:val="0004544F"/>
    <w:rsid w:val="00045854"/>
    <w:rsid w:val="00046178"/>
    <w:rsid w:val="00046F90"/>
    <w:rsid w:val="0004704E"/>
    <w:rsid w:val="0004760C"/>
    <w:rsid w:val="00047746"/>
    <w:rsid w:val="00047B74"/>
    <w:rsid w:val="0005078D"/>
    <w:rsid w:val="00050B44"/>
    <w:rsid w:val="00050D8A"/>
    <w:rsid w:val="000513B9"/>
    <w:rsid w:val="00051A2E"/>
    <w:rsid w:val="00053F07"/>
    <w:rsid w:val="00054122"/>
    <w:rsid w:val="000543B2"/>
    <w:rsid w:val="00055ACF"/>
    <w:rsid w:val="00055F99"/>
    <w:rsid w:val="0005624D"/>
    <w:rsid w:val="000571D8"/>
    <w:rsid w:val="000573E1"/>
    <w:rsid w:val="00060E04"/>
    <w:rsid w:val="0006111C"/>
    <w:rsid w:val="0006235E"/>
    <w:rsid w:val="0006256D"/>
    <w:rsid w:val="000630D9"/>
    <w:rsid w:val="00064303"/>
    <w:rsid w:val="00064883"/>
    <w:rsid w:val="00065820"/>
    <w:rsid w:val="00065923"/>
    <w:rsid w:val="00066940"/>
    <w:rsid w:val="00066D62"/>
    <w:rsid w:val="000670BF"/>
    <w:rsid w:val="00067591"/>
    <w:rsid w:val="00070DD9"/>
    <w:rsid w:val="000713FF"/>
    <w:rsid w:val="00071842"/>
    <w:rsid w:val="000719A5"/>
    <w:rsid w:val="000727BC"/>
    <w:rsid w:val="000731EA"/>
    <w:rsid w:val="000742EA"/>
    <w:rsid w:val="0007461C"/>
    <w:rsid w:val="000774F0"/>
    <w:rsid w:val="00077CA5"/>
    <w:rsid w:val="00077D47"/>
    <w:rsid w:val="00083D01"/>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8CB"/>
    <w:rsid w:val="00093F1F"/>
    <w:rsid w:val="0009430E"/>
    <w:rsid w:val="000957C5"/>
    <w:rsid w:val="00096F9B"/>
    <w:rsid w:val="00097243"/>
    <w:rsid w:val="000977A9"/>
    <w:rsid w:val="000A17D5"/>
    <w:rsid w:val="000A1BF9"/>
    <w:rsid w:val="000A2D53"/>
    <w:rsid w:val="000A3FD5"/>
    <w:rsid w:val="000A4B02"/>
    <w:rsid w:val="000A4C23"/>
    <w:rsid w:val="000A5778"/>
    <w:rsid w:val="000A5909"/>
    <w:rsid w:val="000A697C"/>
    <w:rsid w:val="000A76E9"/>
    <w:rsid w:val="000B0AE3"/>
    <w:rsid w:val="000B156C"/>
    <w:rsid w:val="000B15E1"/>
    <w:rsid w:val="000B3850"/>
    <w:rsid w:val="000B3AB9"/>
    <w:rsid w:val="000B4317"/>
    <w:rsid w:val="000B4759"/>
    <w:rsid w:val="000B4821"/>
    <w:rsid w:val="000B4943"/>
    <w:rsid w:val="000B53CF"/>
    <w:rsid w:val="000B74E5"/>
    <w:rsid w:val="000C05DE"/>
    <w:rsid w:val="000C10CE"/>
    <w:rsid w:val="000C1EE5"/>
    <w:rsid w:val="000C3433"/>
    <w:rsid w:val="000C3876"/>
    <w:rsid w:val="000C435F"/>
    <w:rsid w:val="000C62C3"/>
    <w:rsid w:val="000C6CBC"/>
    <w:rsid w:val="000C7284"/>
    <w:rsid w:val="000D3348"/>
    <w:rsid w:val="000D3B89"/>
    <w:rsid w:val="000D4BA2"/>
    <w:rsid w:val="000D6C6D"/>
    <w:rsid w:val="000D6D4C"/>
    <w:rsid w:val="000D7993"/>
    <w:rsid w:val="000D7CA7"/>
    <w:rsid w:val="000E089F"/>
    <w:rsid w:val="000E1E3E"/>
    <w:rsid w:val="000E2A18"/>
    <w:rsid w:val="000E3753"/>
    <w:rsid w:val="000E4E9D"/>
    <w:rsid w:val="000E61A4"/>
    <w:rsid w:val="000E7636"/>
    <w:rsid w:val="000E7AE2"/>
    <w:rsid w:val="000F0247"/>
    <w:rsid w:val="000F03D2"/>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0B35"/>
    <w:rsid w:val="00101DD1"/>
    <w:rsid w:val="00103370"/>
    <w:rsid w:val="001042CF"/>
    <w:rsid w:val="0010441B"/>
    <w:rsid w:val="0010474A"/>
    <w:rsid w:val="00104E34"/>
    <w:rsid w:val="001054DA"/>
    <w:rsid w:val="00105AC8"/>
    <w:rsid w:val="00105ECE"/>
    <w:rsid w:val="001066C1"/>
    <w:rsid w:val="001075B5"/>
    <w:rsid w:val="0011078F"/>
    <w:rsid w:val="0011141F"/>
    <w:rsid w:val="00111AB5"/>
    <w:rsid w:val="00112753"/>
    <w:rsid w:val="00113D32"/>
    <w:rsid w:val="0011425A"/>
    <w:rsid w:val="001147AF"/>
    <w:rsid w:val="00115116"/>
    <w:rsid w:val="001159E2"/>
    <w:rsid w:val="00120020"/>
    <w:rsid w:val="001206AC"/>
    <w:rsid w:val="00120E42"/>
    <w:rsid w:val="001210E0"/>
    <w:rsid w:val="00121156"/>
    <w:rsid w:val="00121215"/>
    <w:rsid w:val="0012224B"/>
    <w:rsid w:val="001226A7"/>
    <w:rsid w:val="00123529"/>
    <w:rsid w:val="0012354F"/>
    <w:rsid w:val="001237D8"/>
    <w:rsid w:val="00123A8D"/>
    <w:rsid w:val="00125361"/>
    <w:rsid w:val="00125CFE"/>
    <w:rsid w:val="00125DDC"/>
    <w:rsid w:val="001262D5"/>
    <w:rsid w:val="00126CD2"/>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D"/>
    <w:rsid w:val="00145069"/>
    <w:rsid w:val="001468A5"/>
    <w:rsid w:val="00151A7C"/>
    <w:rsid w:val="001536D1"/>
    <w:rsid w:val="00153728"/>
    <w:rsid w:val="00154054"/>
    <w:rsid w:val="001549ED"/>
    <w:rsid w:val="001551CB"/>
    <w:rsid w:val="00155277"/>
    <w:rsid w:val="00155D0C"/>
    <w:rsid w:val="00155E79"/>
    <w:rsid w:val="0016034B"/>
    <w:rsid w:val="001604E0"/>
    <w:rsid w:val="001605A2"/>
    <w:rsid w:val="001605A3"/>
    <w:rsid w:val="00160CB6"/>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3C3E"/>
    <w:rsid w:val="001747B5"/>
    <w:rsid w:val="00174845"/>
    <w:rsid w:val="00174C0E"/>
    <w:rsid w:val="00177A80"/>
    <w:rsid w:val="00177BDC"/>
    <w:rsid w:val="00177F27"/>
    <w:rsid w:val="001800A8"/>
    <w:rsid w:val="001809A9"/>
    <w:rsid w:val="00182546"/>
    <w:rsid w:val="001828B2"/>
    <w:rsid w:val="00182D1B"/>
    <w:rsid w:val="001831EF"/>
    <w:rsid w:val="00183953"/>
    <w:rsid w:val="00184A17"/>
    <w:rsid w:val="001858BB"/>
    <w:rsid w:val="00185CCD"/>
    <w:rsid w:val="00185E37"/>
    <w:rsid w:val="001864A0"/>
    <w:rsid w:val="00186E29"/>
    <w:rsid w:val="00187E85"/>
    <w:rsid w:val="00190045"/>
    <w:rsid w:val="00190E37"/>
    <w:rsid w:val="00191501"/>
    <w:rsid w:val="0019237E"/>
    <w:rsid w:val="00192678"/>
    <w:rsid w:val="00192C9F"/>
    <w:rsid w:val="001949BA"/>
    <w:rsid w:val="00195502"/>
    <w:rsid w:val="0019582B"/>
    <w:rsid w:val="00196D6C"/>
    <w:rsid w:val="0019744E"/>
    <w:rsid w:val="001A0444"/>
    <w:rsid w:val="001A1A12"/>
    <w:rsid w:val="001A2D61"/>
    <w:rsid w:val="001A3562"/>
    <w:rsid w:val="001A390D"/>
    <w:rsid w:val="001A4D74"/>
    <w:rsid w:val="001A4D92"/>
    <w:rsid w:val="001A5E3A"/>
    <w:rsid w:val="001A60F4"/>
    <w:rsid w:val="001A6977"/>
    <w:rsid w:val="001A6E1C"/>
    <w:rsid w:val="001A7310"/>
    <w:rsid w:val="001A7A23"/>
    <w:rsid w:val="001B06A8"/>
    <w:rsid w:val="001B25EB"/>
    <w:rsid w:val="001B3233"/>
    <w:rsid w:val="001B4306"/>
    <w:rsid w:val="001B438D"/>
    <w:rsid w:val="001B50C9"/>
    <w:rsid w:val="001B5948"/>
    <w:rsid w:val="001B5C6F"/>
    <w:rsid w:val="001B5DB6"/>
    <w:rsid w:val="001B6731"/>
    <w:rsid w:val="001B6DAA"/>
    <w:rsid w:val="001B744E"/>
    <w:rsid w:val="001B7D80"/>
    <w:rsid w:val="001C0851"/>
    <w:rsid w:val="001C2C6E"/>
    <w:rsid w:val="001C316E"/>
    <w:rsid w:val="001C32E0"/>
    <w:rsid w:val="001C363E"/>
    <w:rsid w:val="001C3686"/>
    <w:rsid w:val="001C42DD"/>
    <w:rsid w:val="001C4AEB"/>
    <w:rsid w:val="001C4E7B"/>
    <w:rsid w:val="001C5571"/>
    <w:rsid w:val="001C5620"/>
    <w:rsid w:val="001C5A15"/>
    <w:rsid w:val="001C5B59"/>
    <w:rsid w:val="001D02F2"/>
    <w:rsid w:val="001D0906"/>
    <w:rsid w:val="001D10E5"/>
    <w:rsid w:val="001D141A"/>
    <w:rsid w:val="001D18D7"/>
    <w:rsid w:val="001D4D38"/>
    <w:rsid w:val="001D4FCC"/>
    <w:rsid w:val="001D7304"/>
    <w:rsid w:val="001D733B"/>
    <w:rsid w:val="001E0161"/>
    <w:rsid w:val="001E1D20"/>
    <w:rsid w:val="001E2AEF"/>
    <w:rsid w:val="001E2C02"/>
    <w:rsid w:val="001E37F3"/>
    <w:rsid w:val="001E678B"/>
    <w:rsid w:val="001E789D"/>
    <w:rsid w:val="001F0142"/>
    <w:rsid w:val="001F01B6"/>
    <w:rsid w:val="001F01D7"/>
    <w:rsid w:val="001F1013"/>
    <w:rsid w:val="001F11DD"/>
    <w:rsid w:val="001F21B2"/>
    <w:rsid w:val="001F404A"/>
    <w:rsid w:val="001F465F"/>
    <w:rsid w:val="001F4E00"/>
    <w:rsid w:val="001F52FD"/>
    <w:rsid w:val="001F5569"/>
    <w:rsid w:val="001F6D56"/>
    <w:rsid w:val="001F6DB3"/>
    <w:rsid w:val="001F7289"/>
    <w:rsid w:val="001F7ECD"/>
    <w:rsid w:val="001F7FE0"/>
    <w:rsid w:val="00200019"/>
    <w:rsid w:val="002002DA"/>
    <w:rsid w:val="00200B62"/>
    <w:rsid w:val="00200B94"/>
    <w:rsid w:val="00202192"/>
    <w:rsid w:val="002027C4"/>
    <w:rsid w:val="0020360B"/>
    <w:rsid w:val="0020428C"/>
    <w:rsid w:val="00204A79"/>
    <w:rsid w:val="0020552A"/>
    <w:rsid w:val="002060D6"/>
    <w:rsid w:val="00206567"/>
    <w:rsid w:val="002108BE"/>
    <w:rsid w:val="00210FA2"/>
    <w:rsid w:val="002125B5"/>
    <w:rsid w:val="00213137"/>
    <w:rsid w:val="0021367B"/>
    <w:rsid w:val="00213CF4"/>
    <w:rsid w:val="0021412D"/>
    <w:rsid w:val="0021490D"/>
    <w:rsid w:val="002154CD"/>
    <w:rsid w:val="002165CC"/>
    <w:rsid w:val="00216761"/>
    <w:rsid w:val="00216BE9"/>
    <w:rsid w:val="00216D99"/>
    <w:rsid w:val="002178FA"/>
    <w:rsid w:val="00220905"/>
    <w:rsid w:val="00220B25"/>
    <w:rsid w:val="00221633"/>
    <w:rsid w:val="002236AA"/>
    <w:rsid w:val="00223C26"/>
    <w:rsid w:val="00224866"/>
    <w:rsid w:val="00225068"/>
    <w:rsid w:val="0022541C"/>
    <w:rsid w:val="002256B7"/>
    <w:rsid w:val="00226681"/>
    <w:rsid w:val="00226B37"/>
    <w:rsid w:val="00230A89"/>
    <w:rsid w:val="00232001"/>
    <w:rsid w:val="0023261C"/>
    <w:rsid w:val="00232BF0"/>
    <w:rsid w:val="00233B8A"/>
    <w:rsid w:val="00233BBF"/>
    <w:rsid w:val="00235101"/>
    <w:rsid w:val="00235DAE"/>
    <w:rsid w:val="00236D0E"/>
    <w:rsid w:val="002375BF"/>
    <w:rsid w:val="00240092"/>
    <w:rsid w:val="002400BC"/>
    <w:rsid w:val="002407A8"/>
    <w:rsid w:val="00241CB6"/>
    <w:rsid w:val="002421CE"/>
    <w:rsid w:val="0024297A"/>
    <w:rsid w:val="002435E9"/>
    <w:rsid w:val="00244D45"/>
    <w:rsid w:val="002450DE"/>
    <w:rsid w:val="002467DA"/>
    <w:rsid w:val="00246A03"/>
    <w:rsid w:val="00247B02"/>
    <w:rsid w:val="00250DAD"/>
    <w:rsid w:val="00251356"/>
    <w:rsid w:val="00253453"/>
    <w:rsid w:val="00253BD7"/>
    <w:rsid w:val="002540C7"/>
    <w:rsid w:val="00254F2D"/>
    <w:rsid w:val="0025516A"/>
    <w:rsid w:val="00255178"/>
    <w:rsid w:val="00256329"/>
    <w:rsid w:val="0025694A"/>
    <w:rsid w:val="00257BB5"/>
    <w:rsid w:val="0026023C"/>
    <w:rsid w:val="00261A66"/>
    <w:rsid w:val="00261AF5"/>
    <w:rsid w:val="002620CD"/>
    <w:rsid w:val="00262A6C"/>
    <w:rsid w:val="00263108"/>
    <w:rsid w:val="002631CB"/>
    <w:rsid w:val="0026442A"/>
    <w:rsid w:val="00264AF8"/>
    <w:rsid w:val="00264E37"/>
    <w:rsid w:val="00265868"/>
    <w:rsid w:val="00265921"/>
    <w:rsid w:val="00265A58"/>
    <w:rsid w:val="00266F07"/>
    <w:rsid w:val="00267101"/>
    <w:rsid w:val="00270450"/>
    <w:rsid w:val="002714F1"/>
    <w:rsid w:val="00271551"/>
    <w:rsid w:val="00271667"/>
    <w:rsid w:val="00272F26"/>
    <w:rsid w:val="002740ED"/>
    <w:rsid w:val="0027546A"/>
    <w:rsid w:val="002776BC"/>
    <w:rsid w:val="00277793"/>
    <w:rsid w:val="00280156"/>
    <w:rsid w:val="00280B3A"/>
    <w:rsid w:val="002817AD"/>
    <w:rsid w:val="0028318F"/>
    <w:rsid w:val="00283BD7"/>
    <w:rsid w:val="002846C8"/>
    <w:rsid w:val="00284E21"/>
    <w:rsid w:val="00285F1F"/>
    <w:rsid w:val="00286F86"/>
    <w:rsid w:val="0028744B"/>
    <w:rsid w:val="00287EF5"/>
    <w:rsid w:val="00292913"/>
    <w:rsid w:val="0029339E"/>
    <w:rsid w:val="0029449A"/>
    <w:rsid w:val="00294651"/>
    <w:rsid w:val="002946EC"/>
    <w:rsid w:val="00294EA3"/>
    <w:rsid w:val="002952A9"/>
    <w:rsid w:val="002962D2"/>
    <w:rsid w:val="00297163"/>
    <w:rsid w:val="002976B2"/>
    <w:rsid w:val="00297C0A"/>
    <w:rsid w:val="002A2237"/>
    <w:rsid w:val="002A2C5E"/>
    <w:rsid w:val="002A304F"/>
    <w:rsid w:val="002A5B3C"/>
    <w:rsid w:val="002A5C45"/>
    <w:rsid w:val="002A5CD1"/>
    <w:rsid w:val="002A5F54"/>
    <w:rsid w:val="002B05A4"/>
    <w:rsid w:val="002B090E"/>
    <w:rsid w:val="002B16FF"/>
    <w:rsid w:val="002B1737"/>
    <w:rsid w:val="002B47E6"/>
    <w:rsid w:val="002B604E"/>
    <w:rsid w:val="002B615E"/>
    <w:rsid w:val="002B63FB"/>
    <w:rsid w:val="002B6B58"/>
    <w:rsid w:val="002B7639"/>
    <w:rsid w:val="002B7A0B"/>
    <w:rsid w:val="002B7F5A"/>
    <w:rsid w:val="002C082F"/>
    <w:rsid w:val="002C10CA"/>
    <w:rsid w:val="002C3707"/>
    <w:rsid w:val="002C4773"/>
    <w:rsid w:val="002C4E98"/>
    <w:rsid w:val="002C4FC2"/>
    <w:rsid w:val="002C5463"/>
    <w:rsid w:val="002C5BC8"/>
    <w:rsid w:val="002C6932"/>
    <w:rsid w:val="002C6FB7"/>
    <w:rsid w:val="002C78BC"/>
    <w:rsid w:val="002D0029"/>
    <w:rsid w:val="002D0297"/>
    <w:rsid w:val="002D0C72"/>
    <w:rsid w:val="002D1246"/>
    <w:rsid w:val="002D168C"/>
    <w:rsid w:val="002D16F7"/>
    <w:rsid w:val="002D199F"/>
    <w:rsid w:val="002D1B3C"/>
    <w:rsid w:val="002D2824"/>
    <w:rsid w:val="002D2C4F"/>
    <w:rsid w:val="002D2D68"/>
    <w:rsid w:val="002D3CB4"/>
    <w:rsid w:val="002D46D2"/>
    <w:rsid w:val="002D4AAA"/>
    <w:rsid w:val="002D52F7"/>
    <w:rsid w:val="002D5664"/>
    <w:rsid w:val="002D79F6"/>
    <w:rsid w:val="002E0398"/>
    <w:rsid w:val="002E22BD"/>
    <w:rsid w:val="002E3821"/>
    <w:rsid w:val="002E589A"/>
    <w:rsid w:val="002E615C"/>
    <w:rsid w:val="002E7110"/>
    <w:rsid w:val="002E7C6F"/>
    <w:rsid w:val="002E7D70"/>
    <w:rsid w:val="002F001C"/>
    <w:rsid w:val="002F032B"/>
    <w:rsid w:val="002F0599"/>
    <w:rsid w:val="002F1245"/>
    <w:rsid w:val="002F19F2"/>
    <w:rsid w:val="002F36C7"/>
    <w:rsid w:val="002F38E7"/>
    <w:rsid w:val="002F5640"/>
    <w:rsid w:val="002F67F6"/>
    <w:rsid w:val="003003A5"/>
    <w:rsid w:val="003010C9"/>
    <w:rsid w:val="003010DD"/>
    <w:rsid w:val="00304371"/>
    <w:rsid w:val="00304BB1"/>
    <w:rsid w:val="00305A0F"/>
    <w:rsid w:val="00306B82"/>
    <w:rsid w:val="00306C95"/>
    <w:rsid w:val="00306C9D"/>
    <w:rsid w:val="00310024"/>
    <w:rsid w:val="003100BC"/>
    <w:rsid w:val="00310D04"/>
    <w:rsid w:val="00310F4A"/>
    <w:rsid w:val="003122F3"/>
    <w:rsid w:val="00312873"/>
    <w:rsid w:val="00312AB7"/>
    <w:rsid w:val="00312D5C"/>
    <w:rsid w:val="00312DE0"/>
    <w:rsid w:val="003167E4"/>
    <w:rsid w:val="00316ECE"/>
    <w:rsid w:val="003170FB"/>
    <w:rsid w:val="003171A2"/>
    <w:rsid w:val="00317AB3"/>
    <w:rsid w:val="00317C1E"/>
    <w:rsid w:val="003214B6"/>
    <w:rsid w:val="003218A1"/>
    <w:rsid w:val="00321A0B"/>
    <w:rsid w:val="00321DEF"/>
    <w:rsid w:val="003228D7"/>
    <w:rsid w:val="00323261"/>
    <w:rsid w:val="00323A40"/>
    <w:rsid w:val="00323DD4"/>
    <w:rsid w:val="003258BF"/>
    <w:rsid w:val="00326178"/>
    <w:rsid w:val="00327293"/>
    <w:rsid w:val="00330B0D"/>
    <w:rsid w:val="003310C6"/>
    <w:rsid w:val="0033319D"/>
    <w:rsid w:val="0033451D"/>
    <w:rsid w:val="0033508F"/>
    <w:rsid w:val="00335A74"/>
    <w:rsid w:val="003360F2"/>
    <w:rsid w:val="00337261"/>
    <w:rsid w:val="003379EA"/>
    <w:rsid w:val="00337ECC"/>
    <w:rsid w:val="0034018D"/>
    <w:rsid w:val="003411BB"/>
    <w:rsid w:val="00341290"/>
    <w:rsid w:val="003414CB"/>
    <w:rsid w:val="0034184E"/>
    <w:rsid w:val="003419DA"/>
    <w:rsid w:val="00341E18"/>
    <w:rsid w:val="0034234D"/>
    <w:rsid w:val="00342371"/>
    <w:rsid w:val="00343270"/>
    <w:rsid w:val="0034430F"/>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4CF"/>
    <w:rsid w:val="00360518"/>
    <w:rsid w:val="00360688"/>
    <w:rsid w:val="00361EAF"/>
    <w:rsid w:val="0036205C"/>
    <w:rsid w:val="00362D75"/>
    <w:rsid w:val="00362D7A"/>
    <w:rsid w:val="00363221"/>
    <w:rsid w:val="0036362B"/>
    <w:rsid w:val="00364F10"/>
    <w:rsid w:val="003664C6"/>
    <w:rsid w:val="00366681"/>
    <w:rsid w:val="0036693F"/>
    <w:rsid w:val="0037168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7B1"/>
    <w:rsid w:val="00382D61"/>
    <w:rsid w:val="00382FF7"/>
    <w:rsid w:val="0038366D"/>
    <w:rsid w:val="00383AEA"/>
    <w:rsid w:val="00383C81"/>
    <w:rsid w:val="0038419A"/>
    <w:rsid w:val="00384B96"/>
    <w:rsid w:val="0038563C"/>
    <w:rsid w:val="0038569F"/>
    <w:rsid w:val="0039020F"/>
    <w:rsid w:val="00390CEB"/>
    <w:rsid w:val="00391144"/>
    <w:rsid w:val="0039280F"/>
    <w:rsid w:val="00393258"/>
    <w:rsid w:val="00393495"/>
    <w:rsid w:val="00393D0A"/>
    <w:rsid w:val="00394565"/>
    <w:rsid w:val="0039654B"/>
    <w:rsid w:val="00396B75"/>
    <w:rsid w:val="00397658"/>
    <w:rsid w:val="00397FBE"/>
    <w:rsid w:val="003A0D80"/>
    <w:rsid w:val="003A1426"/>
    <w:rsid w:val="003A149F"/>
    <w:rsid w:val="003A18B2"/>
    <w:rsid w:val="003A1CA7"/>
    <w:rsid w:val="003A2BE4"/>
    <w:rsid w:val="003A464B"/>
    <w:rsid w:val="003A4B07"/>
    <w:rsid w:val="003A6A50"/>
    <w:rsid w:val="003A777B"/>
    <w:rsid w:val="003B1795"/>
    <w:rsid w:val="003B299D"/>
    <w:rsid w:val="003B2CBC"/>
    <w:rsid w:val="003B31C4"/>
    <w:rsid w:val="003B37FE"/>
    <w:rsid w:val="003B4788"/>
    <w:rsid w:val="003B4DD7"/>
    <w:rsid w:val="003B619B"/>
    <w:rsid w:val="003B6215"/>
    <w:rsid w:val="003C019E"/>
    <w:rsid w:val="003C06D7"/>
    <w:rsid w:val="003C109D"/>
    <w:rsid w:val="003C1764"/>
    <w:rsid w:val="003C17EA"/>
    <w:rsid w:val="003C19D3"/>
    <w:rsid w:val="003C1FDB"/>
    <w:rsid w:val="003C24C7"/>
    <w:rsid w:val="003C26EE"/>
    <w:rsid w:val="003C2AAB"/>
    <w:rsid w:val="003C46E8"/>
    <w:rsid w:val="003C5797"/>
    <w:rsid w:val="003C71CF"/>
    <w:rsid w:val="003C7639"/>
    <w:rsid w:val="003C7D55"/>
    <w:rsid w:val="003C7ED3"/>
    <w:rsid w:val="003D19E4"/>
    <w:rsid w:val="003D1F71"/>
    <w:rsid w:val="003D2D74"/>
    <w:rsid w:val="003D3125"/>
    <w:rsid w:val="003D3304"/>
    <w:rsid w:val="003D3985"/>
    <w:rsid w:val="003D3F21"/>
    <w:rsid w:val="003D5E04"/>
    <w:rsid w:val="003D6516"/>
    <w:rsid w:val="003D74EC"/>
    <w:rsid w:val="003E0D87"/>
    <w:rsid w:val="003E234E"/>
    <w:rsid w:val="003E2E84"/>
    <w:rsid w:val="003E3740"/>
    <w:rsid w:val="003E3786"/>
    <w:rsid w:val="003E3B76"/>
    <w:rsid w:val="003E4694"/>
    <w:rsid w:val="003E6173"/>
    <w:rsid w:val="003E7C19"/>
    <w:rsid w:val="003F02DF"/>
    <w:rsid w:val="003F12D4"/>
    <w:rsid w:val="003F364C"/>
    <w:rsid w:val="003F4012"/>
    <w:rsid w:val="003F4205"/>
    <w:rsid w:val="003F54AA"/>
    <w:rsid w:val="003F61D5"/>
    <w:rsid w:val="003F6869"/>
    <w:rsid w:val="003F6C2F"/>
    <w:rsid w:val="003F6F94"/>
    <w:rsid w:val="003F76FD"/>
    <w:rsid w:val="003F797E"/>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5AE"/>
    <w:rsid w:val="00406837"/>
    <w:rsid w:val="00406E66"/>
    <w:rsid w:val="0040753B"/>
    <w:rsid w:val="0041029E"/>
    <w:rsid w:val="00410477"/>
    <w:rsid w:val="00414DA6"/>
    <w:rsid w:val="00415638"/>
    <w:rsid w:val="004160BE"/>
    <w:rsid w:val="00416EB9"/>
    <w:rsid w:val="0041765C"/>
    <w:rsid w:val="00417E36"/>
    <w:rsid w:val="00421862"/>
    <w:rsid w:val="0042220F"/>
    <w:rsid w:val="00422EB0"/>
    <w:rsid w:val="00422EDC"/>
    <w:rsid w:val="00423E99"/>
    <w:rsid w:val="004247F2"/>
    <w:rsid w:val="00425440"/>
    <w:rsid w:val="0042548E"/>
    <w:rsid w:val="004264C4"/>
    <w:rsid w:val="00426A98"/>
    <w:rsid w:val="0042724B"/>
    <w:rsid w:val="0042757C"/>
    <w:rsid w:val="00430EB6"/>
    <w:rsid w:val="00430EE7"/>
    <w:rsid w:val="0043220F"/>
    <w:rsid w:val="004325D3"/>
    <w:rsid w:val="00433F37"/>
    <w:rsid w:val="00435498"/>
    <w:rsid w:val="004366BB"/>
    <w:rsid w:val="00437923"/>
    <w:rsid w:val="004402F3"/>
    <w:rsid w:val="00440983"/>
    <w:rsid w:val="004411A4"/>
    <w:rsid w:val="0044161B"/>
    <w:rsid w:val="00441721"/>
    <w:rsid w:val="00442412"/>
    <w:rsid w:val="00443BA1"/>
    <w:rsid w:val="00444490"/>
    <w:rsid w:val="0044550F"/>
    <w:rsid w:val="004462EA"/>
    <w:rsid w:val="00446D96"/>
    <w:rsid w:val="004472C8"/>
    <w:rsid w:val="0044789D"/>
    <w:rsid w:val="00447CBD"/>
    <w:rsid w:val="00450554"/>
    <w:rsid w:val="0045087C"/>
    <w:rsid w:val="00451424"/>
    <w:rsid w:val="0045251B"/>
    <w:rsid w:val="004525D8"/>
    <w:rsid w:val="0045289B"/>
    <w:rsid w:val="00453F7D"/>
    <w:rsid w:val="0045476C"/>
    <w:rsid w:val="00454864"/>
    <w:rsid w:val="00455A0D"/>
    <w:rsid w:val="00455EE3"/>
    <w:rsid w:val="004561DF"/>
    <w:rsid w:val="004565FF"/>
    <w:rsid w:val="00456971"/>
    <w:rsid w:val="00462CE2"/>
    <w:rsid w:val="00462F8D"/>
    <w:rsid w:val="00463E58"/>
    <w:rsid w:val="0046438F"/>
    <w:rsid w:val="004645C7"/>
    <w:rsid w:val="0046470A"/>
    <w:rsid w:val="00464971"/>
    <w:rsid w:val="004651B9"/>
    <w:rsid w:val="0046594E"/>
    <w:rsid w:val="0046671D"/>
    <w:rsid w:val="00466E1A"/>
    <w:rsid w:val="004671CD"/>
    <w:rsid w:val="00467FF2"/>
    <w:rsid w:val="004707A7"/>
    <w:rsid w:val="00471396"/>
    <w:rsid w:val="004715DC"/>
    <w:rsid w:val="00471EC4"/>
    <w:rsid w:val="00473C84"/>
    <w:rsid w:val="00474087"/>
    <w:rsid w:val="00474B2E"/>
    <w:rsid w:val="00474E30"/>
    <w:rsid w:val="00476787"/>
    <w:rsid w:val="004777C2"/>
    <w:rsid w:val="00477CAC"/>
    <w:rsid w:val="00480617"/>
    <w:rsid w:val="004806DE"/>
    <w:rsid w:val="00481A1A"/>
    <w:rsid w:val="00481DF9"/>
    <w:rsid w:val="004828B5"/>
    <w:rsid w:val="0048327C"/>
    <w:rsid w:val="0048377E"/>
    <w:rsid w:val="00483AF3"/>
    <w:rsid w:val="004843E0"/>
    <w:rsid w:val="00484744"/>
    <w:rsid w:val="00484BE0"/>
    <w:rsid w:val="00485634"/>
    <w:rsid w:val="00485BD7"/>
    <w:rsid w:val="00486890"/>
    <w:rsid w:val="00487806"/>
    <w:rsid w:val="004878AB"/>
    <w:rsid w:val="004912A7"/>
    <w:rsid w:val="004918C1"/>
    <w:rsid w:val="00492E5B"/>
    <w:rsid w:val="004931DB"/>
    <w:rsid w:val="004934E0"/>
    <w:rsid w:val="004936FB"/>
    <w:rsid w:val="00493E4E"/>
    <w:rsid w:val="004950E4"/>
    <w:rsid w:val="004959C7"/>
    <w:rsid w:val="00496519"/>
    <w:rsid w:val="00497988"/>
    <w:rsid w:val="00497E90"/>
    <w:rsid w:val="004A0F78"/>
    <w:rsid w:val="004A1767"/>
    <w:rsid w:val="004A2C3C"/>
    <w:rsid w:val="004A2E8B"/>
    <w:rsid w:val="004A2EAD"/>
    <w:rsid w:val="004A4D62"/>
    <w:rsid w:val="004A5BAD"/>
    <w:rsid w:val="004A63B0"/>
    <w:rsid w:val="004A7C84"/>
    <w:rsid w:val="004B063A"/>
    <w:rsid w:val="004B0E11"/>
    <w:rsid w:val="004B11ED"/>
    <w:rsid w:val="004B15DB"/>
    <w:rsid w:val="004B31D9"/>
    <w:rsid w:val="004B47C8"/>
    <w:rsid w:val="004B4D8A"/>
    <w:rsid w:val="004B4DE6"/>
    <w:rsid w:val="004B54DF"/>
    <w:rsid w:val="004B5821"/>
    <w:rsid w:val="004B5C1D"/>
    <w:rsid w:val="004B62A1"/>
    <w:rsid w:val="004B6508"/>
    <w:rsid w:val="004C02E5"/>
    <w:rsid w:val="004C07A6"/>
    <w:rsid w:val="004C0916"/>
    <w:rsid w:val="004C0AF9"/>
    <w:rsid w:val="004C1C05"/>
    <w:rsid w:val="004C1EA7"/>
    <w:rsid w:val="004C26CB"/>
    <w:rsid w:val="004C3042"/>
    <w:rsid w:val="004C34C8"/>
    <w:rsid w:val="004C4675"/>
    <w:rsid w:val="004C4B49"/>
    <w:rsid w:val="004C5944"/>
    <w:rsid w:val="004C5C3B"/>
    <w:rsid w:val="004C5D83"/>
    <w:rsid w:val="004C6520"/>
    <w:rsid w:val="004C7B11"/>
    <w:rsid w:val="004C7E6D"/>
    <w:rsid w:val="004D037D"/>
    <w:rsid w:val="004D1467"/>
    <w:rsid w:val="004D20F4"/>
    <w:rsid w:val="004D3A9C"/>
    <w:rsid w:val="004D424F"/>
    <w:rsid w:val="004D42D2"/>
    <w:rsid w:val="004D4502"/>
    <w:rsid w:val="004D4B0F"/>
    <w:rsid w:val="004D7A86"/>
    <w:rsid w:val="004E083E"/>
    <w:rsid w:val="004E0F97"/>
    <w:rsid w:val="004E17C4"/>
    <w:rsid w:val="004E1E63"/>
    <w:rsid w:val="004E2705"/>
    <w:rsid w:val="004E2AAB"/>
    <w:rsid w:val="004E2E39"/>
    <w:rsid w:val="004E3178"/>
    <w:rsid w:val="004E34ED"/>
    <w:rsid w:val="004E52D7"/>
    <w:rsid w:val="004E5BA4"/>
    <w:rsid w:val="004E5F9E"/>
    <w:rsid w:val="004E6119"/>
    <w:rsid w:val="004E710B"/>
    <w:rsid w:val="004E7663"/>
    <w:rsid w:val="004E7C38"/>
    <w:rsid w:val="004E7D89"/>
    <w:rsid w:val="004F0455"/>
    <w:rsid w:val="004F3EA3"/>
    <w:rsid w:val="004F416A"/>
    <w:rsid w:val="004F4C44"/>
    <w:rsid w:val="004F4D1D"/>
    <w:rsid w:val="004F5E91"/>
    <w:rsid w:val="004F6899"/>
    <w:rsid w:val="004F7AD9"/>
    <w:rsid w:val="0050108D"/>
    <w:rsid w:val="00501E40"/>
    <w:rsid w:val="00502058"/>
    <w:rsid w:val="00502560"/>
    <w:rsid w:val="00504318"/>
    <w:rsid w:val="005043C5"/>
    <w:rsid w:val="00505A84"/>
    <w:rsid w:val="0050655E"/>
    <w:rsid w:val="00507ED0"/>
    <w:rsid w:val="005101F2"/>
    <w:rsid w:val="00510613"/>
    <w:rsid w:val="00510815"/>
    <w:rsid w:val="005108F7"/>
    <w:rsid w:val="00510D2C"/>
    <w:rsid w:val="005110F1"/>
    <w:rsid w:val="00511805"/>
    <w:rsid w:val="00511964"/>
    <w:rsid w:val="00512E54"/>
    <w:rsid w:val="00513CBA"/>
    <w:rsid w:val="00513E5F"/>
    <w:rsid w:val="00514177"/>
    <w:rsid w:val="00514880"/>
    <w:rsid w:val="0051610D"/>
    <w:rsid w:val="00516B2C"/>
    <w:rsid w:val="00516CC7"/>
    <w:rsid w:val="005170CE"/>
    <w:rsid w:val="0051736B"/>
    <w:rsid w:val="00521C00"/>
    <w:rsid w:val="005229D9"/>
    <w:rsid w:val="005236A7"/>
    <w:rsid w:val="0052425B"/>
    <w:rsid w:val="005245E7"/>
    <w:rsid w:val="0052472C"/>
    <w:rsid w:val="0052480C"/>
    <w:rsid w:val="00524BAA"/>
    <w:rsid w:val="00525E55"/>
    <w:rsid w:val="00526554"/>
    <w:rsid w:val="005300DB"/>
    <w:rsid w:val="00530CEF"/>
    <w:rsid w:val="005317B7"/>
    <w:rsid w:val="005326B5"/>
    <w:rsid w:val="00533CF8"/>
    <w:rsid w:val="00534F0C"/>
    <w:rsid w:val="00534FA8"/>
    <w:rsid w:val="00535F77"/>
    <w:rsid w:val="00537275"/>
    <w:rsid w:val="00542263"/>
    <w:rsid w:val="005422A2"/>
    <w:rsid w:val="005426B9"/>
    <w:rsid w:val="00542B38"/>
    <w:rsid w:val="00544179"/>
    <w:rsid w:val="005441D3"/>
    <w:rsid w:val="0054438B"/>
    <w:rsid w:val="0054485B"/>
    <w:rsid w:val="00544E60"/>
    <w:rsid w:val="00544F5E"/>
    <w:rsid w:val="0054525B"/>
    <w:rsid w:val="00545538"/>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5502"/>
    <w:rsid w:val="005561CA"/>
    <w:rsid w:val="005603FC"/>
    <w:rsid w:val="005606CC"/>
    <w:rsid w:val="00561066"/>
    <w:rsid w:val="00561E57"/>
    <w:rsid w:val="005621E3"/>
    <w:rsid w:val="00562470"/>
    <w:rsid w:val="00562EDA"/>
    <w:rsid w:val="00563605"/>
    <w:rsid w:val="0056418E"/>
    <w:rsid w:val="005644B5"/>
    <w:rsid w:val="00564F98"/>
    <w:rsid w:val="0056598F"/>
    <w:rsid w:val="00565FF4"/>
    <w:rsid w:val="005678C9"/>
    <w:rsid w:val="00570531"/>
    <w:rsid w:val="005713C6"/>
    <w:rsid w:val="005715ED"/>
    <w:rsid w:val="0057275C"/>
    <w:rsid w:val="00572E28"/>
    <w:rsid w:val="005732B6"/>
    <w:rsid w:val="00573CEF"/>
    <w:rsid w:val="00574030"/>
    <w:rsid w:val="00574136"/>
    <w:rsid w:val="00574D70"/>
    <w:rsid w:val="005756BA"/>
    <w:rsid w:val="005764F3"/>
    <w:rsid w:val="00577EF1"/>
    <w:rsid w:val="00580404"/>
    <w:rsid w:val="00580498"/>
    <w:rsid w:val="0058052F"/>
    <w:rsid w:val="00580D93"/>
    <w:rsid w:val="005812D3"/>
    <w:rsid w:val="005813B0"/>
    <w:rsid w:val="00581E42"/>
    <w:rsid w:val="00582684"/>
    <w:rsid w:val="005827DC"/>
    <w:rsid w:val="00582B46"/>
    <w:rsid w:val="00583812"/>
    <w:rsid w:val="00585082"/>
    <w:rsid w:val="00585505"/>
    <w:rsid w:val="00585BEE"/>
    <w:rsid w:val="00586823"/>
    <w:rsid w:val="00586FC8"/>
    <w:rsid w:val="00590196"/>
    <w:rsid w:val="00590C85"/>
    <w:rsid w:val="0059203E"/>
    <w:rsid w:val="00592BAA"/>
    <w:rsid w:val="00592FB6"/>
    <w:rsid w:val="00593D34"/>
    <w:rsid w:val="0059401D"/>
    <w:rsid w:val="00594D31"/>
    <w:rsid w:val="00596C18"/>
    <w:rsid w:val="00596CD6"/>
    <w:rsid w:val="00597BB4"/>
    <w:rsid w:val="005A0CC7"/>
    <w:rsid w:val="005A20D3"/>
    <w:rsid w:val="005A23EF"/>
    <w:rsid w:val="005A28A2"/>
    <w:rsid w:val="005A2CD5"/>
    <w:rsid w:val="005A39FD"/>
    <w:rsid w:val="005A42FB"/>
    <w:rsid w:val="005A5398"/>
    <w:rsid w:val="005A5734"/>
    <w:rsid w:val="005A6A37"/>
    <w:rsid w:val="005B00B1"/>
    <w:rsid w:val="005B25C5"/>
    <w:rsid w:val="005B34AA"/>
    <w:rsid w:val="005B3897"/>
    <w:rsid w:val="005B3C3B"/>
    <w:rsid w:val="005B4287"/>
    <w:rsid w:val="005B4A5D"/>
    <w:rsid w:val="005B5CE7"/>
    <w:rsid w:val="005B6104"/>
    <w:rsid w:val="005B632C"/>
    <w:rsid w:val="005B6B1A"/>
    <w:rsid w:val="005B7A1F"/>
    <w:rsid w:val="005C0243"/>
    <w:rsid w:val="005C0317"/>
    <w:rsid w:val="005C04AC"/>
    <w:rsid w:val="005C06C0"/>
    <w:rsid w:val="005C116D"/>
    <w:rsid w:val="005C1188"/>
    <w:rsid w:val="005C1860"/>
    <w:rsid w:val="005C22E7"/>
    <w:rsid w:val="005C278F"/>
    <w:rsid w:val="005C35C3"/>
    <w:rsid w:val="005C50F2"/>
    <w:rsid w:val="005C5B10"/>
    <w:rsid w:val="005C6574"/>
    <w:rsid w:val="005C6658"/>
    <w:rsid w:val="005C67F9"/>
    <w:rsid w:val="005C796F"/>
    <w:rsid w:val="005D04D4"/>
    <w:rsid w:val="005D150D"/>
    <w:rsid w:val="005D3482"/>
    <w:rsid w:val="005D3BE1"/>
    <w:rsid w:val="005D4660"/>
    <w:rsid w:val="005D5C80"/>
    <w:rsid w:val="005D6B80"/>
    <w:rsid w:val="005D74FD"/>
    <w:rsid w:val="005D79DD"/>
    <w:rsid w:val="005E189F"/>
    <w:rsid w:val="005E1BE4"/>
    <w:rsid w:val="005E3168"/>
    <w:rsid w:val="005E329F"/>
    <w:rsid w:val="005E3AEC"/>
    <w:rsid w:val="005E4310"/>
    <w:rsid w:val="005E44C2"/>
    <w:rsid w:val="005E44E6"/>
    <w:rsid w:val="005E45E1"/>
    <w:rsid w:val="005E4B2E"/>
    <w:rsid w:val="005E4B69"/>
    <w:rsid w:val="005E4C50"/>
    <w:rsid w:val="005E5586"/>
    <w:rsid w:val="005E58C2"/>
    <w:rsid w:val="005E603F"/>
    <w:rsid w:val="005E6BC6"/>
    <w:rsid w:val="005E6C6C"/>
    <w:rsid w:val="005F0DD0"/>
    <w:rsid w:val="005F1334"/>
    <w:rsid w:val="005F1572"/>
    <w:rsid w:val="005F214A"/>
    <w:rsid w:val="005F2F3C"/>
    <w:rsid w:val="005F36B5"/>
    <w:rsid w:val="005F3D82"/>
    <w:rsid w:val="005F3E02"/>
    <w:rsid w:val="005F3EA0"/>
    <w:rsid w:val="005F4400"/>
    <w:rsid w:val="005F4C15"/>
    <w:rsid w:val="005F5A5C"/>
    <w:rsid w:val="005F77AA"/>
    <w:rsid w:val="005F7C0D"/>
    <w:rsid w:val="00601762"/>
    <w:rsid w:val="00601DAA"/>
    <w:rsid w:val="006022A7"/>
    <w:rsid w:val="00602D5B"/>
    <w:rsid w:val="00603FA3"/>
    <w:rsid w:val="00604806"/>
    <w:rsid w:val="00607019"/>
    <w:rsid w:val="00607D4A"/>
    <w:rsid w:val="00610508"/>
    <w:rsid w:val="00611AE3"/>
    <w:rsid w:val="00611C80"/>
    <w:rsid w:val="00613687"/>
    <w:rsid w:val="00614288"/>
    <w:rsid w:val="00614773"/>
    <w:rsid w:val="00615014"/>
    <w:rsid w:val="0061603D"/>
    <w:rsid w:val="006164FA"/>
    <w:rsid w:val="00617A0A"/>
    <w:rsid w:val="00620294"/>
    <w:rsid w:val="00620488"/>
    <w:rsid w:val="006211CE"/>
    <w:rsid w:val="00621BA6"/>
    <w:rsid w:val="00621F18"/>
    <w:rsid w:val="00623424"/>
    <w:rsid w:val="00624A60"/>
    <w:rsid w:val="006251AB"/>
    <w:rsid w:val="0062572D"/>
    <w:rsid w:val="00626D60"/>
    <w:rsid w:val="006274B3"/>
    <w:rsid w:val="00630197"/>
    <w:rsid w:val="00631239"/>
    <w:rsid w:val="00631D5F"/>
    <w:rsid w:val="006333A6"/>
    <w:rsid w:val="00633707"/>
    <w:rsid w:val="00633CF3"/>
    <w:rsid w:val="006346DD"/>
    <w:rsid w:val="00634F95"/>
    <w:rsid w:val="00635C07"/>
    <w:rsid w:val="0063622A"/>
    <w:rsid w:val="0063639C"/>
    <w:rsid w:val="0063689D"/>
    <w:rsid w:val="00637D44"/>
    <w:rsid w:val="006400FA"/>
    <w:rsid w:val="006407CA"/>
    <w:rsid w:val="006411D9"/>
    <w:rsid w:val="00641491"/>
    <w:rsid w:val="00641A6E"/>
    <w:rsid w:val="0064237A"/>
    <w:rsid w:val="00642FE9"/>
    <w:rsid w:val="00643111"/>
    <w:rsid w:val="00645EAE"/>
    <w:rsid w:val="00645F15"/>
    <w:rsid w:val="006462CC"/>
    <w:rsid w:val="0065006B"/>
    <w:rsid w:val="00650B2E"/>
    <w:rsid w:val="00650EBF"/>
    <w:rsid w:val="0065130C"/>
    <w:rsid w:val="0065196A"/>
    <w:rsid w:val="00653419"/>
    <w:rsid w:val="006536EB"/>
    <w:rsid w:val="0065413B"/>
    <w:rsid w:val="0065422E"/>
    <w:rsid w:val="00654B2B"/>
    <w:rsid w:val="00654D17"/>
    <w:rsid w:val="00656C03"/>
    <w:rsid w:val="00657827"/>
    <w:rsid w:val="00657BD2"/>
    <w:rsid w:val="006612AE"/>
    <w:rsid w:val="006612B2"/>
    <w:rsid w:val="006615E5"/>
    <w:rsid w:val="00661680"/>
    <w:rsid w:val="006618D9"/>
    <w:rsid w:val="00662361"/>
    <w:rsid w:val="00662C1B"/>
    <w:rsid w:val="00663243"/>
    <w:rsid w:val="006632B7"/>
    <w:rsid w:val="00664206"/>
    <w:rsid w:val="00664B6F"/>
    <w:rsid w:val="00665FE0"/>
    <w:rsid w:val="00667349"/>
    <w:rsid w:val="006673BF"/>
    <w:rsid w:val="00670803"/>
    <w:rsid w:val="00670FA9"/>
    <w:rsid w:val="00671F5C"/>
    <w:rsid w:val="006727FF"/>
    <w:rsid w:val="00673355"/>
    <w:rsid w:val="006733DB"/>
    <w:rsid w:val="0067346D"/>
    <w:rsid w:val="006739B6"/>
    <w:rsid w:val="00674FAC"/>
    <w:rsid w:val="00676B2F"/>
    <w:rsid w:val="00677499"/>
    <w:rsid w:val="006807CA"/>
    <w:rsid w:val="00681662"/>
    <w:rsid w:val="0068264D"/>
    <w:rsid w:val="00682A13"/>
    <w:rsid w:val="006839A5"/>
    <w:rsid w:val="006842F0"/>
    <w:rsid w:val="00685088"/>
    <w:rsid w:val="006850D0"/>
    <w:rsid w:val="006868ED"/>
    <w:rsid w:val="00687E49"/>
    <w:rsid w:val="00690241"/>
    <w:rsid w:val="00690472"/>
    <w:rsid w:val="006908F7"/>
    <w:rsid w:val="00691913"/>
    <w:rsid w:val="00691D6A"/>
    <w:rsid w:val="006920A2"/>
    <w:rsid w:val="006927A9"/>
    <w:rsid w:val="00692A03"/>
    <w:rsid w:val="00693396"/>
    <w:rsid w:val="006948EB"/>
    <w:rsid w:val="006959E8"/>
    <w:rsid w:val="00696332"/>
    <w:rsid w:val="00697DEB"/>
    <w:rsid w:val="006A008B"/>
    <w:rsid w:val="006A00FA"/>
    <w:rsid w:val="006A0D1C"/>
    <w:rsid w:val="006A1087"/>
    <w:rsid w:val="006A159B"/>
    <w:rsid w:val="006A2069"/>
    <w:rsid w:val="006A2BD6"/>
    <w:rsid w:val="006A33EA"/>
    <w:rsid w:val="006A3467"/>
    <w:rsid w:val="006A657F"/>
    <w:rsid w:val="006A67AB"/>
    <w:rsid w:val="006A6A66"/>
    <w:rsid w:val="006A6C6F"/>
    <w:rsid w:val="006A728D"/>
    <w:rsid w:val="006A73AE"/>
    <w:rsid w:val="006A7520"/>
    <w:rsid w:val="006A7601"/>
    <w:rsid w:val="006A79D5"/>
    <w:rsid w:val="006B00AD"/>
    <w:rsid w:val="006B0525"/>
    <w:rsid w:val="006B0898"/>
    <w:rsid w:val="006B11F4"/>
    <w:rsid w:val="006B1616"/>
    <w:rsid w:val="006B214F"/>
    <w:rsid w:val="006B25B5"/>
    <w:rsid w:val="006B2B84"/>
    <w:rsid w:val="006B325A"/>
    <w:rsid w:val="006B3332"/>
    <w:rsid w:val="006B3910"/>
    <w:rsid w:val="006B4819"/>
    <w:rsid w:val="006B48A6"/>
    <w:rsid w:val="006B538A"/>
    <w:rsid w:val="006B66E9"/>
    <w:rsid w:val="006B6C5E"/>
    <w:rsid w:val="006B7E37"/>
    <w:rsid w:val="006C063F"/>
    <w:rsid w:val="006C083C"/>
    <w:rsid w:val="006C1236"/>
    <w:rsid w:val="006C1F77"/>
    <w:rsid w:val="006C2216"/>
    <w:rsid w:val="006C223C"/>
    <w:rsid w:val="006C392F"/>
    <w:rsid w:val="006C4E84"/>
    <w:rsid w:val="006C5063"/>
    <w:rsid w:val="006C55AC"/>
    <w:rsid w:val="006C5698"/>
    <w:rsid w:val="006C6481"/>
    <w:rsid w:val="006C64F8"/>
    <w:rsid w:val="006C6889"/>
    <w:rsid w:val="006D00B0"/>
    <w:rsid w:val="006D0880"/>
    <w:rsid w:val="006D115D"/>
    <w:rsid w:val="006D210D"/>
    <w:rsid w:val="006D2442"/>
    <w:rsid w:val="006D292E"/>
    <w:rsid w:val="006D3683"/>
    <w:rsid w:val="006D4834"/>
    <w:rsid w:val="006D5C61"/>
    <w:rsid w:val="006D5F7E"/>
    <w:rsid w:val="006D6B93"/>
    <w:rsid w:val="006D6CE2"/>
    <w:rsid w:val="006D75F8"/>
    <w:rsid w:val="006D7B7A"/>
    <w:rsid w:val="006D7DB1"/>
    <w:rsid w:val="006E0296"/>
    <w:rsid w:val="006E0D95"/>
    <w:rsid w:val="006E15D1"/>
    <w:rsid w:val="006E2D7D"/>
    <w:rsid w:val="006E3335"/>
    <w:rsid w:val="006E3823"/>
    <w:rsid w:val="006E3E47"/>
    <w:rsid w:val="006E4B25"/>
    <w:rsid w:val="006E519D"/>
    <w:rsid w:val="006E587D"/>
    <w:rsid w:val="006E60F8"/>
    <w:rsid w:val="006E6C23"/>
    <w:rsid w:val="006E73F8"/>
    <w:rsid w:val="006E74D5"/>
    <w:rsid w:val="006E7669"/>
    <w:rsid w:val="006E77F2"/>
    <w:rsid w:val="006E78E8"/>
    <w:rsid w:val="006F0479"/>
    <w:rsid w:val="006F0BCF"/>
    <w:rsid w:val="006F0D68"/>
    <w:rsid w:val="006F21EF"/>
    <w:rsid w:val="006F3CE1"/>
    <w:rsid w:val="006F47D1"/>
    <w:rsid w:val="006F7744"/>
    <w:rsid w:val="006F7A20"/>
    <w:rsid w:val="007005D1"/>
    <w:rsid w:val="007011E0"/>
    <w:rsid w:val="0070136A"/>
    <w:rsid w:val="00701B30"/>
    <w:rsid w:val="00702B6C"/>
    <w:rsid w:val="00703429"/>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63F"/>
    <w:rsid w:val="007159A1"/>
    <w:rsid w:val="00715BC6"/>
    <w:rsid w:val="0071673D"/>
    <w:rsid w:val="00717B28"/>
    <w:rsid w:val="0072035E"/>
    <w:rsid w:val="007210F4"/>
    <w:rsid w:val="00721692"/>
    <w:rsid w:val="007224A1"/>
    <w:rsid w:val="00723AF3"/>
    <w:rsid w:val="00723F24"/>
    <w:rsid w:val="007244EA"/>
    <w:rsid w:val="00725190"/>
    <w:rsid w:val="00725976"/>
    <w:rsid w:val="007305E3"/>
    <w:rsid w:val="00730D6F"/>
    <w:rsid w:val="00733803"/>
    <w:rsid w:val="0073482C"/>
    <w:rsid w:val="00735315"/>
    <w:rsid w:val="00735519"/>
    <w:rsid w:val="00735F14"/>
    <w:rsid w:val="00736F06"/>
    <w:rsid w:val="00737CE9"/>
    <w:rsid w:val="0074077F"/>
    <w:rsid w:val="00741400"/>
    <w:rsid w:val="00742731"/>
    <w:rsid w:val="007444A3"/>
    <w:rsid w:val="007456C0"/>
    <w:rsid w:val="00746205"/>
    <w:rsid w:val="00746662"/>
    <w:rsid w:val="00746DE8"/>
    <w:rsid w:val="00747354"/>
    <w:rsid w:val="007505CD"/>
    <w:rsid w:val="0075094C"/>
    <w:rsid w:val="00750A41"/>
    <w:rsid w:val="007512A3"/>
    <w:rsid w:val="007512DD"/>
    <w:rsid w:val="00751704"/>
    <w:rsid w:val="00752A7B"/>
    <w:rsid w:val="00753157"/>
    <w:rsid w:val="00754710"/>
    <w:rsid w:val="00755C62"/>
    <w:rsid w:val="00755C69"/>
    <w:rsid w:val="007568D8"/>
    <w:rsid w:val="00756C04"/>
    <w:rsid w:val="00757365"/>
    <w:rsid w:val="007575E1"/>
    <w:rsid w:val="00757CE3"/>
    <w:rsid w:val="00757E62"/>
    <w:rsid w:val="0076103F"/>
    <w:rsid w:val="00761208"/>
    <w:rsid w:val="0076143B"/>
    <w:rsid w:val="0076157F"/>
    <w:rsid w:val="00762013"/>
    <w:rsid w:val="00762B07"/>
    <w:rsid w:val="00763FA1"/>
    <w:rsid w:val="00764D37"/>
    <w:rsid w:val="0076606E"/>
    <w:rsid w:val="00766175"/>
    <w:rsid w:val="00767057"/>
    <w:rsid w:val="00770091"/>
    <w:rsid w:val="007708A8"/>
    <w:rsid w:val="00772103"/>
    <w:rsid w:val="00772D01"/>
    <w:rsid w:val="007733D5"/>
    <w:rsid w:val="00773F93"/>
    <w:rsid w:val="00776C68"/>
    <w:rsid w:val="00776D5C"/>
    <w:rsid w:val="00776F1A"/>
    <w:rsid w:val="00777078"/>
    <w:rsid w:val="00777409"/>
    <w:rsid w:val="00777DBE"/>
    <w:rsid w:val="00780012"/>
    <w:rsid w:val="00781A3D"/>
    <w:rsid w:val="00781D9D"/>
    <w:rsid w:val="007828F1"/>
    <w:rsid w:val="007830D6"/>
    <w:rsid w:val="00784763"/>
    <w:rsid w:val="007853E0"/>
    <w:rsid w:val="00785BEA"/>
    <w:rsid w:val="00790B7F"/>
    <w:rsid w:val="00792BFD"/>
    <w:rsid w:val="007934B1"/>
    <w:rsid w:val="007936A1"/>
    <w:rsid w:val="007939CD"/>
    <w:rsid w:val="00793C8D"/>
    <w:rsid w:val="007944A9"/>
    <w:rsid w:val="007960F9"/>
    <w:rsid w:val="00797A1B"/>
    <w:rsid w:val="007A178E"/>
    <w:rsid w:val="007A1809"/>
    <w:rsid w:val="007A1F76"/>
    <w:rsid w:val="007A271B"/>
    <w:rsid w:val="007A52E7"/>
    <w:rsid w:val="007A5742"/>
    <w:rsid w:val="007A5DF4"/>
    <w:rsid w:val="007A5E22"/>
    <w:rsid w:val="007A6147"/>
    <w:rsid w:val="007A61B3"/>
    <w:rsid w:val="007A71F1"/>
    <w:rsid w:val="007A7FC7"/>
    <w:rsid w:val="007B05DE"/>
    <w:rsid w:val="007B080D"/>
    <w:rsid w:val="007B1D72"/>
    <w:rsid w:val="007B29CB"/>
    <w:rsid w:val="007B2EA4"/>
    <w:rsid w:val="007B3024"/>
    <w:rsid w:val="007B3AE0"/>
    <w:rsid w:val="007B4D37"/>
    <w:rsid w:val="007B4E47"/>
    <w:rsid w:val="007B6752"/>
    <w:rsid w:val="007B73D6"/>
    <w:rsid w:val="007B793E"/>
    <w:rsid w:val="007B7CD8"/>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823"/>
    <w:rsid w:val="007C6D5F"/>
    <w:rsid w:val="007D02E7"/>
    <w:rsid w:val="007D03F9"/>
    <w:rsid w:val="007D11CF"/>
    <w:rsid w:val="007D144A"/>
    <w:rsid w:val="007D2447"/>
    <w:rsid w:val="007D2951"/>
    <w:rsid w:val="007D2E05"/>
    <w:rsid w:val="007D3803"/>
    <w:rsid w:val="007D3AD5"/>
    <w:rsid w:val="007D5204"/>
    <w:rsid w:val="007D5F4E"/>
    <w:rsid w:val="007E17B0"/>
    <w:rsid w:val="007E17B8"/>
    <w:rsid w:val="007E1B47"/>
    <w:rsid w:val="007E4E30"/>
    <w:rsid w:val="007E52FF"/>
    <w:rsid w:val="007E53EF"/>
    <w:rsid w:val="007E54D7"/>
    <w:rsid w:val="007E76B2"/>
    <w:rsid w:val="007F1380"/>
    <w:rsid w:val="007F1471"/>
    <w:rsid w:val="007F1EA2"/>
    <w:rsid w:val="007F2203"/>
    <w:rsid w:val="007F244C"/>
    <w:rsid w:val="007F2C72"/>
    <w:rsid w:val="007F2E00"/>
    <w:rsid w:val="007F300D"/>
    <w:rsid w:val="007F3B1A"/>
    <w:rsid w:val="007F4B46"/>
    <w:rsid w:val="007F51C9"/>
    <w:rsid w:val="007F53AB"/>
    <w:rsid w:val="007F7817"/>
    <w:rsid w:val="008003D4"/>
    <w:rsid w:val="008011BA"/>
    <w:rsid w:val="008015DA"/>
    <w:rsid w:val="00801797"/>
    <w:rsid w:val="00802441"/>
    <w:rsid w:val="00804E8D"/>
    <w:rsid w:val="00805A67"/>
    <w:rsid w:val="00806541"/>
    <w:rsid w:val="00806722"/>
    <w:rsid w:val="008074F3"/>
    <w:rsid w:val="00807BA0"/>
    <w:rsid w:val="00807FD7"/>
    <w:rsid w:val="00810E75"/>
    <w:rsid w:val="00812CF9"/>
    <w:rsid w:val="00813A7D"/>
    <w:rsid w:val="00815CAF"/>
    <w:rsid w:val="00815D6C"/>
    <w:rsid w:val="00815EAC"/>
    <w:rsid w:val="00817647"/>
    <w:rsid w:val="00817841"/>
    <w:rsid w:val="008205B7"/>
    <w:rsid w:val="00820945"/>
    <w:rsid w:val="00820ED0"/>
    <w:rsid w:val="00820F54"/>
    <w:rsid w:val="00821EA3"/>
    <w:rsid w:val="00822796"/>
    <w:rsid w:val="00822A7A"/>
    <w:rsid w:val="00824674"/>
    <w:rsid w:val="008307B2"/>
    <w:rsid w:val="0083118A"/>
    <w:rsid w:val="00834435"/>
    <w:rsid w:val="00835176"/>
    <w:rsid w:val="0083541D"/>
    <w:rsid w:val="00836A72"/>
    <w:rsid w:val="00836C38"/>
    <w:rsid w:val="008376C5"/>
    <w:rsid w:val="00841CB3"/>
    <w:rsid w:val="008430B3"/>
    <w:rsid w:val="008436E0"/>
    <w:rsid w:val="008448D8"/>
    <w:rsid w:val="00844CD7"/>
    <w:rsid w:val="00846D45"/>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28FA"/>
    <w:rsid w:val="008641BD"/>
    <w:rsid w:val="008648BA"/>
    <w:rsid w:val="008651FF"/>
    <w:rsid w:val="00865719"/>
    <w:rsid w:val="008669D6"/>
    <w:rsid w:val="00866AF8"/>
    <w:rsid w:val="0086706C"/>
    <w:rsid w:val="00870583"/>
    <w:rsid w:val="00870DBD"/>
    <w:rsid w:val="00871F9C"/>
    <w:rsid w:val="0087209D"/>
    <w:rsid w:val="00873273"/>
    <w:rsid w:val="008738F0"/>
    <w:rsid w:val="0087584E"/>
    <w:rsid w:val="00875AD0"/>
    <w:rsid w:val="00875BF5"/>
    <w:rsid w:val="00882146"/>
    <w:rsid w:val="0088275E"/>
    <w:rsid w:val="00883932"/>
    <w:rsid w:val="00884464"/>
    <w:rsid w:val="00884607"/>
    <w:rsid w:val="008846A4"/>
    <w:rsid w:val="00884C22"/>
    <w:rsid w:val="00886125"/>
    <w:rsid w:val="00886249"/>
    <w:rsid w:val="00886873"/>
    <w:rsid w:val="00886F91"/>
    <w:rsid w:val="008870E3"/>
    <w:rsid w:val="00887E87"/>
    <w:rsid w:val="00890A96"/>
    <w:rsid w:val="00891706"/>
    <w:rsid w:val="00892E12"/>
    <w:rsid w:val="00893240"/>
    <w:rsid w:val="008958A5"/>
    <w:rsid w:val="008962F0"/>
    <w:rsid w:val="00896618"/>
    <w:rsid w:val="008969AB"/>
    <w:rsid w:val="00897745"/>
    <w:rsid w:val="00897DA5"/>
    <w:rsid w:val="008A007E"/>
    <w:rsid w:val="008A1A56"/>
    <w:rsid w:val="008A218E"/>
    <w:rsid w:val="008A24AD"/>
    <w:rsid w:val="008A2B5D"/>
    <w:rsid w:val="008A4466"/>
    <w:rsid w:val="008A7CFE"/>
    <w:rsid w:val="008B0C1A"/>
    <w:rsid w:val="008B0E13"/>
    <w:rsid w:val="008B10C3"/>
    <w:rsid w:val="008B15CA"/>
    <w:rsid w:val="008B16DD"/>
    <w:rsid w:val="008B1A09"/>
    <w:rsid w:val="008B20B1"/>
    <w:rsid w:val="008B25F1"/>
    <w:rsid w:val="008B28AA"/>
    <w:rsid w:val="008B4072"/>
    <w:rsid w:val="008B438A"/>
    <w:rsid w:val="008B5692"/>
    <w:rsid w:val="008B64FE"/>
    <w:rsid w:val="008B6BEC"/>
    <w:rsid w:val="008B7224"/>
    <w:rsid w:val="008B72F9"/>
    <w:rsid w:val="008C0603"/>
    <w:rsid w:val="008C0754"/>
    <w:rsid w:val="008C144A"/>
    <w:rsid w:val="008C1802"/>
    <w:rsid w:val="008C3D8E"/>
    <w:rsid w:val="008C401B"/>
    <w:rsid w:val="008C435B"/>
    <w:rsid w:val="008C4370"/>
    <w:rsid w:val="008C5900"/>
    <w:rsid w:val="008C76C8"/>
    <w:rsid w:val="008C77FD"/>
    <w:rsid w:val="008C7D4D"/>
    <w:rsid w:val="008D0BBB"/>
    <w:rsid w:val="008D0C0A"/>
    <w:rsid w:val="008D1068"/>
    <w:rsid w:val="008D11D4"/>
    <w:rsid w:val="008D1AC4"/>
    <w:rsid w:val="008D2787"/>
    <w:rsid w:val="008D2E1D"/>
    <w:rsid w:val="008D37D4"/>
    <w:rsid w:val="008D41A7"/>
    <w:rsid w:val="008D5164"/>
    <w:rsid w:val="008D6302"/>
    <w:rsid w:val="008D6570"/>
    <w:rsid w:val="008D6881"/>
    <w:rsid w:val="008D6987"/>
    <w:rsid w:val="008D77F4"/>
    <w:rsid w:val="008D7D25"/>
    <w:rsid w:val="008E0355"/>
    <w:rsid w:val="008E0631"/>
    <w:rsid w:val="008E2391"/>
    <w:rsid w:val="008E25FF"/>
    <w:rsid w:val="008E31E6"/>
    <w:rsid w:val="008E3A77"/>
    <w:rsid w:val="008E5A4F"/>
    <w:rsid w:val="008E6BBF"/>
    <w:rsid w:val="008E71B8"/>
    <w:rsid w:val="008F0AD3"/>
    <w:rsid w:val="008F15A0"/>
    <w:rsid w:val="008F1FBF"/>
    <w:rsid w:val="008F2091"/>
    <w:rsid w:val="008F3747"/>
    <w:rsid w:val="008F51F3"/>
    <w:rsid w:val="008F65C5"/>
    <w:rsid w:val="008F6FD1"/>
    <w:rsid w:val="008F764D"/>
    <w:rsid w:val="0090089C"/>
    <w:rsid w:val="009008D7"/>
    <w:rsid w:val="00901210"/>
    <w:rsid w:val="00901EBA"/>
    <w:rsid w:val="00901EF6"/>
    <w:rsid w:val="009024FE"/>
    <w:rsid w:val="00902875"/>
    <w:rsid w:val="00902CF2"/>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B2F"/>
    <w:rsid w:val="009161F4"/>
    <w:rsid w:val="0091628B"/>
    <w:rsid w:val="00916532"/>
    <w:rsid w:val="00916896"/>
    <w:rsid w:val="00916B89"/>
    <w:rsid w:val="009177DF"/>
    <w:rsid w:val="0092050D"/>
    <w:rsid w:val="00920AC4"/>
    <w:rsid w:val="00920B60"/>
    <w:rsid w:val="00921A94"/>
    <w:rsid w:val="00922D7A"/>
    <w:rsid w:val="00922E2B"/>
    <w:rsid w:val="00923750"/>
    <w:rsid w:val="00924410"/>
    <w:rsid w:val="0092585C"/>
    <w:rsid w:val="00925D94"/>
    <w:rsid w:val="0092627A"/>
    <w:rsid w:val="009276B8"/>
    <w:rsid w:val="00927961"/>
    <w:rsid w:val="00930E5D"/>
    <w:rsid w:val="00930F87"/>
    <w:rsid w:val="0093178C"/>
    <w:rsid w:val="0093234B"/>
    <w:rsid w:val="00932B34"/>
    <w:rsid w:val="00933953"/>
    <w:rsid w:val="009349F5"/>
    <w:rsid w:val="0093558C"/>
    <w:rsid w:val="00935720"/>
    <w:rsid w:val="00935D76"/>
    <w:rsid w:val="00936579"/>
    <w:rsid w:val="009376DD"/>
    <w:rsid w:val="009379CF"/>
    <w:rsid w:val="009400D4"/>
    <w:rsid w:val="00940836"/>
    <w:rsid w:val="00941201"/>
    <w:rsid w:val="009441F0"/>
    <w:rsid w:val="0094444D"/>
    <w:rsid w:val="00944DF5"/>
    <w:rsid w:val="0094577F"/>
    <w:rsid w:val="00945850"/>
    <w:rsid w:val="00945B6A"/>
    <w:rsid w:val="00945C2A"/>
    <w:rsid w:val="009460F5"/>
    <w:rsid w:val="0094692A"/>
    <w:rsid w:val="00946AC9"/>
    <w:rsid w:val="00950286"/>
    <w:rsid w:val="00950671"/>
    <w:rsid w:val="00952BF1"/>
    <w:rsid w:val="0095441D"/>
    <w:rsid w:val="00955A7E"/>
    <w:rsid w:val="00956304"/>
    <w:rsid w:val="0095775E"/>
    <w:rsid w:val="00957F1D"/>
    <w:rsid w:val="00960B1C"/>
    <w:rsid w:val="0096109E"/>
    <w:rsid w:val="009631DA"/>
    <w:rsid w:val="009632D2"/>
    <w:rsid w:val="009635F4"/>
    <w:rsid w:val="00963EB7"/>
    <w:rsid w:val="00964483"/>
    <w:rsid w:val="0096487D"/>
    <w:rsid w:val="00964F42"/>
    <w:rsid w:val="009654FD"/>
    <w:rsid w:val="00966BCA"/>
    <w:rsid w:val="009707A2"/>
    <w:rsid w:val="00971134"/>
    <w:rsid w:val="00971EEB"/>
    <w:rsid w:val="0097270F"/>
    <w:rsid w:val="0097379C"/>
    <w:rsid w:val="0097382A"/>
    <w:rsid w:val="00973F67"/>
    <w:rsid w:val="00975085"/>
    <w:rsid w:val="00975A84"/>
    <w:rsid w:val="0097630D"/>
    <w:rsid w:val="00977076"/>
    <w:rsid w:val="0097715A"/>
    <w:rsid w:val="0097721D"/>
    <w:rsid w:val="0097749F"/>
    <w:rsid w:val="00980BE7"/>
    <w:rsid w:val="009812C4"/>
    <w:rsid w:val="00981E63"/>
    <w:rsid w:val="00982BEC"/>
    <w:rsid w:val="0098310E"/>
    <w:rsid w:val="00983B91"/>
    <w:rsid w:val="0098403E"/>
    <w:rsid w:val="009848C2"/>
    <w:rsid w:val="00985D90"/>
    <w:rsid w:val="0098612C"/>
    <w:rsid w:val="009861DA"/>
    <w:rsid w:val="0098681F"/>
    <w:rsid w:val="00987066"/>
    <w:rsid w:val="009871CA"/>
    <w:rsid w:val="009903E3"/>
    <w:rsid w:val="00993AB1"/>
    <w:rsid w:val="00994A13"/>
    <w:rsid w:val="0099598C"/>
    <w:rsid w:val="00995BBA"/>
    <w:rsid w:val="0099691F"/>
    <w:rsid w:val="009A0E0A"/>
    <w:rsid w:val="009A150B"/>
    <w:rsid w:val="009A35F8"/>
    <w:rsid w:val="009A4593"/>
    <w:rsid w:val="009A4E3B"/>
    <w:rsid w:val="009A524A"/>
    <w:rsid w:val="009A58AC"/>
    <w:rsid w:val="009A5D84"/>
    <w:rsid w:val="009A6391"/>
    <w:rsid w:val="009A6D6E"/>
    <w:rsid w:val="009A6FCA"/>
    <w:rsid w:val="009B067A"/>
    <w:rsid w:val="009B0C8C"/>
    <w:rsid w:val="009B0EE8"/>
    <w:rsid w:val="009B2E2C"/>
    <w:rsid w:val="009B3290"/>
    <w:rsid w:val="009B35FE"/>
    <w:rsid w:val="009B437C"/>
    <w:rsid w:val="009B5748"/>
    <w:rsid w:val="009B5A67"/>
    <w:rsid w:val="009C0261"/>
    <w:rsid w:val="009C47D9"/>
    <w:rsid w:val="009C4E2E"/>
    <w:rsid w:val="009C60D9"/>
    <w:rsid w:val="009D00BF"/>
    <w:rsid w:val="009D06DA"/>
    <w:rsid w:val="009D163C"/>
    <w:rsid w:val="009D1708"/>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F077B"/>
    <w:rsid w:val="009F1AAB"/>
    <w:rsid w:val="009F1F62"/>
    <w:rsid w:val="009F2A33"/>
    <w:rsid w:val="009F3788"/>
    <w:rsid w:val="009F5345"/>
    <w:rsid w:val="009F64D9"/>
    <w:rsid w:val="009F6683"/>
    <w:rsid w:val="009F6D64"/>
    <w:rsid w:val="009F7FC0"/>
    <w:rsid w:val="00A001E0"/>
    <w:rsid w:val="00A01D3D"/>
    <w:rsid w:val="00A024C2"/>
    <w:rsid w:val="00A02620"/>
    <w:rsid w:val="00A02AFC"/>
    <w:rsid w:val="00A047F2"/>
    <w:rsid w:val="00A04CDD"/>
    <w:rsid w:val="00A0622A"/>
    <w:rsid w:val="00A065C0"/>
    <w:rsid w:val="00A07B57"/>
    <w:rsid w:val="00A1068C"/>
    <w:rsid w:val="00A11A34"/>
    <w:rsid w:val="00A11F74"/>
    <w:rsid w:val="00A1220C"/>
    <w:rsid w:val="00A1247D"/>
    <w:rsid w:val="00A13259"/>
    <w:rsid w:val="00A13409"/>
    <w:rsid w:val="00A15625"/>
    <w:rsid w:val="00A15AB0"/>
    <w:rsid w:val="00A15FE7"/>
    <w:rsid w:val="00A16827"/>
    <w:rsid w:val="00A16AAD"/>
    <w:rsid w:val="00A17C5D"/>
    <w:rsid w:val="00A2067F"/>
    <w:rsid w:val="00A20708"/>
    <w:rsid w:val="00A219EF"/>
    <w:rsid w:val="00A2252A"/>
    <w:rsid w:val="00A228AD"/>
    <w:rsid w:val="00A22E1C"/>
    <w:rsid w:val="00A24A02"/>
    <w:rsid w:val="00A253BC"/>
    <w:rsid w:val="00A26F4C"/>
    <w:rsid w:val="00A27917"/>
    <w:rsid w:val="00A2792B"/>
    <w:rsid w:val="00A27B90"/>
    <w:rsid w:val="00A27C32"/>
    <w:rsid w:val="00A30338"/>
    <w:rsid w:val="00A30A3C"/>
    <w:rsid w:val="00A3133C"/>
    <w:rsid w:val="00A3185D"/>
    <w:rsid w:val="00A31946"/>
    <w:rsid w:val="00A3245F"/>
    <w:rsid w:val="00A3295C"/>
    <w:rsid w:val="00A332B1"/>
    <w:rsid w:val="00A332C6"/>
    <w:rsid w:val="00A346D2"/>
    <w:rsid w:val="00A3474F"/>
    <w:rsid w:val="00A34C1D"/>
    <w:rsid w:val="00A369DC"/>
    <w:rsid w:val="00A378D6"/>
    <w:rsid w:val="00A37E54"/>
    <w:rsid w:val="00A401AC"/>
    <w:rsid w:val="00A404D0"/>
    <w:rsid w:val="00A40BC7"/>
    <w:rsid w:val="00A40D50"/>
    <w:rsid w:val="00A41543"/>
    <w:rsid w:val="00A41677"/>
    <w:rsid w:val="00A42531"/>
    <w:rsid w:val="00A42C17"/>
    <w:rsid w:val="00A43514"/>
    <w:rsid w:val="00A446F3"/>
    <w:rsid w:val="00A45085"/>
    <w:rsid w:val="00A452D1"/>
    <w:rsid w:val="00A468C0"/>
    <w:rsid w:val="00A469C0"/>
    <w:rsid w:val="00A46DF6"/>
    <w:rsid w:val="00A46E05"/>
    <w:rsid w:val="00A51339"/>
    <w:rsid w:val="00A51997"/>
    <w:rsid w:val="00A51EE2"/>
    <w:rsid w:val="00A52381"/>
    <w:rsid w:val="00A52553"/>
    <w:rsid w:val="00A52F9F"/>
    <w:rsid w:val="00A53831"/>
    <w:rsid w:val="00A53F64"/>
    <w:rsid w:val="00A544A1"/>
    <w:rsid w:val="00A54738"/>
    <w:rsid w:val="00A548A0"/>
    <w:rsid w:val="00A54A23"/>
    <w:rsid w:val="00A55CFD"/>
    <w:rsid w:val="00A57664"/>
    <w:rsid w:val="00A57E92"/>
    <w:rsid w:val="00A60401"/>
    <w:rsid w:val="00A61C61"/>
    <w:rsid w:val="00A62EEE"/>
    <w:rsid w:val="00A647E7"/>
    <w:rsid w:val="00A6495E"/>
    <w:rsid w:val="00A66289"/>
    <w:rsid w:val="00A703F7"/>
    <w:rsid w:val="00A7065B"/>
    <w:rsid w:val="00A70962"/>
    <w:rsid w:val="00A711A3"/>
    <w:rsid w:val="00A713AD"/>
    <w:rsid w:val="00A71B80"/>
    <w:rsid w:val="00A72E40"/>
    <w:rsid w:val="00A73635"/>
    <w:rsid w:val="00A73791"/>
    <w:rsid w:val="00A73CA0"/>
    <w:rsid w:val="00A7436A"/>
    <w:rsid w:val="00A76A58"/>
    <w:rsid w:val="00A80642"/>
    <w:rsid w:val="00A8071D"/>
    <w:rsid w:val="00A80964"/>
    <w:rsid w:val="00A823C5"/>
    <w:rsid w:val="00A826F8"/>
    <w:rsid w:val="00A82DE5"/>
    <w:rsid w:val="00A850C0"/>
    <w:rsid w:val="00A858E8"/>
    <w:rsid w:val="00A902A9"/>
    <w:rsid w:val="00A907DA"/>
    <w:rsid w:val="00A9082C"/>
    <w:rsid w:val="00A92A06"/>
    <w:rsid w:val="00A936D8"/>
    <w:rsid w:val="00A93BB5"/>
    <w:rsid w:val="00A94531"/>
    <w:rsid w:val="00A94802"/>
    <w:rsid w:val="00A94A57"/>
    <w:rsid w:val="00A962F7"/>
    <w:rsid w:val="00A9658E"/>
    <w:rsid w:val="00A96EA8"/>
    <w:rsid w:val="00A96F07"/>
    <w:rsid w:val="00AA058A"/>
    <w:rsid w:val="00AA05D4"/>
    <w:rsid w:val="00AA0E90"/>
    <w:rsid w:val="00AA1CCC"/>
    <w:rsid w:val="00AA2548"/>
    <w:rsid w:val="00AA2774"/>
    <w:rsid w:val="00AA286A"/>
    <w:rsid w:val="00AA2E98"/>
    <w:rsid w:val="00AA307B"/>
    <w:rsid w:val="00AA30CE"/>
    <w:rsid w:val="00AA4A7C"/>
    <w:rsid w:val="00AA508F"/>
    <w:rsid w:val="00AA57FB"/>
    <w:rsid w:val="00AA6206"/>
    <w:rsid w:val="00AA6408"/>
    <w:rsid w:val="00AA6A40"/>
    <w:rsid w:val="00AA7B8F"/>
    <w:rsid w:val="00AB0BC1"/>
    <w:rsid w:val="00AB183C"/>
    <w:rsid w:val="00AB1BB9"/>
    <w:rsid w:val="00AB28F6"/>
    <w:rsid w:val="00AB30DA"/>
    <w:rsid w:val="00AB428C"/>
    <w:rsid w:val="00AB473C"/>
    <w:rsid w:val="00AB4C7D"/>
    <w:rsid w:val="00AB4E8B"/>
    <w:rsid w:val="00AB5157"/>
    <w:rsid w:val="00AB6C0B"/>
    <w:rsid w:val="00AB7326"/>
    <w:rsid w:val="00AC0AB8"/>
    <w:rsid w:val="00AC1B02"/>
    <w:rsid w:val="00AC2607"/>
    <w:rsid w:val="00AC29AF"/>
    <w:rsid w:val="00AC2F21"/>
    <w:rsid w:val="00AC3698"/>
    <w:rsid w:val="00AC3CAD"/>
    <w:rsid w:val="00AC3D35"/>
    <w:rsid w:val="00AC4509"/>
    <w:rsid w:val="00AC4D77"/>
    <w:rsid w:val="00AC4D9F"/>
    <w:rsid w:val="00AC6D48"/>
    <w:rsid w:val="00AC709E"/>
    <w:rsid w:val="00AC7160"/>
    <w:rsid w:val="00AC76BB"/>
    <w:rsid w:val="00AC7BBC"/>
    <w:rsid w:val="00AD07FE"/>
    <w:rsid w:val="00AD1830"/>
    <w:rsid w:val="00AD187C"/>
    <w:rsid w:val="00AD23DB"/>
    <w:rsid w:val="00AD37B7"/>
    <w:rsid w:val="00AD3EAE"/>
    <w:rsid w:val="00AD448E"/>
    <w:rsid w:val="00AD492A"/>
    <w:rsid w:val="00AD4CF9"/>
    <w:rsid w:val="00AD5C52"/>
    <w:rsid w:val="00AD65DF"/>
    <w:rsid w:val="00AD6938"/>
    <w:rsid w:val="00AD6CF5"/>
    <w:rsid w:val="00AD769F"/>
    <w:rsid w:val="00AD7DF6"/>
    <w:rsid w:val="00AE0278"/>
    <w:rsid w:val="00AE051D"/>
    <w:rsid w:val="00AE1224"/>
    <w:rsid w:val="00AE1EC9"/>
    <w:rsid w:val="00AE226C"/>
    <w:rsid w:val="00AE25B2"/>
    <w:rsid w:val="00AE434A"/>
    <w:rsid w:val="00AE458A"/>
    <w:rsid w:val="00AE570C"/>
    <w:rsid w:val="00AE5EC0"/>
    <w:rsid w:val="00AE6AB4"/>
    <w:rsid w:val="00AE6C45"/>
    <w:rsid w:val="00AE7CBD"/>
    <w:rsid w:val="00AF0258"/>
    <w:rsid w:val="00AF04F9"/>
    <w:rsid w:val="00AF103A"/>
    <w:rsid w:val="00AF1E6F"/>
    <w:rsid w:val="00AF24B1"/>
    <w:rsid w:val="00AF4073"/>
    <w:rsid w:val="00AF42A8"/>
    <w:rsid w:val="00AF5947"/>
    <w:rsid w:val="00AF5ADA"/>
    <w:rsid w:val="00AF5E00"/>
    <w:rsid w:val="00AF64E5"/>
    <w:rsid w:val="00AF7741"/>
    <w:rsid w:val="00AF7817"/>
    <w:rsid w:val="00B00C63"/>
    <w:rsid w:val="00B00D53"/>
    <w:rsid w:val="00B029E1"/>
    <w:rsid w:val="00B02E05"/>
    <w:rsid w:val="00B03621"/>
    <w:rsid w:val="00B0401B"/>
    <w:rsid w:val="00B04404"/>
    <w:rsid w:val="00B04645"/>
    <w:rsid w:val="00B054EB"/>
    <w:rsid w:val="00B05CA2"/>
    <w:rsid w:val="00B0630D"/>
    <w:rsid w:val="00B06A88"/>
    <w:rsid w:val="00B06CA4"/>
    <w:rsid w:val="00B07192"/>
    <w:rsid w:val="00B078BE"/>
    <w:rsid w:val="00B07F6B"/>
    <w:rsid w:val="00B12352"/>
    <w:rsid w:val="00B126AF"/>
    <w:rsid w:val="00B13249"/>
    <w:rsid w:val="00B137FA"/>
    <w:rsid w:val="00B138B2"/>
    <w:rsid w:val="00B16409"/>
    <w:rsid w:val="00B17014"/>
    <w:rsid w:val="00B170F8"/>
    <w:rsid w:val="00B171AD"/>
    <w:rsid w:val="00B1748D"/>
    <w:rsid w:val="00B17E45"/>
    <w:rsid w:val="00B20AF9"/>
    <w:rsid w:val="00B20BCC"/>
    <w:rsid w:val="00B2209C"/>
    <w:rsid w:val="00B22A6C"/>
    <w:rsid w:val="00B2334D"/>
    <w:rsid w:val="00B233B4"/>
    <w:rsid w:val="00B23EF3"/>
    <w:rsid w:val="00B24D50"/>
    <w:rsid w:val="00B24F45"/>
    <w:rsid w:val="00B25337"/>
    <w:rsid w:val="00B2535B"/>
    <w:rsid w:val="00B256EB"/>
    <w:rsid w:val="00B25D6C"/>
    <w:rsid w:val="00B262A0"/>
    <w:rsid w:val="00B267D2"/>
    <w:rsid w:val="00B274DB"/>
    <w:rsid w:val="00B27CF5"/>
    <w:rsid w:val="00B27EC0"/>
    <w:rsid w:val="00B30679"/>
    <w:rsid w:val="00B30B0E"/>
    <w:rsid w:val="00B30EEE"/>
    <w:rsid w:val="00B3154B"/>
    <w:rsid w:val="00B33766"/>
    <w:rsid w:val="00B342EB"/>
    <w:rsid w:val="00B34519"/>
    <w:rsid w:val="00B34540"/>
    <w:rsid w:val="00B347F0"/>
    <w:rsid w:val="00B34EA0"/>
    <w:rsid w:val="00B35719"/>
    <w:rsid w:val="00B36B0B"/>
    <w:rsid w:val="00B36FD3"/>
    <w:rsid w:val="00B37273"/>
    <w:rsid w:val="00B37FD3"/>
    <w:rsid w:val="00B406A6"/>
    <w:rsid w:val="00B4112A"/>
    <w:rsid w:val="00B42626"/>
    <w:rsid w:val="00B43E73"/>
    <w:rsid w:val="00B4460B"/>
    <w:rsid w:val="00B44CD8"/>
    <w:rsid w:val="00B4518F"/>
    <w:rsid w:val="00B45BE3"/>
    <w:rsid w:val="00B468E7"/>
    <w:rsid w:val="00B47687"/>
    <w:rsid w:val="00B50C75"/>
    <w:rsid w:val="00B51E51"/>
    <w:rsid w:val="00B53DB2"/>
    <w:rsid w:val="00B53F0D"/>
    <w:rsid w:val="00B548C0"/>
    <w:rsid w:val="00B550CB"/>
    <w:rsid w:val="00B562FC"/>
    <w:rsid w:val="00B57682"/>
    <w:rsid w:val="00B57E74"/>
    <w:rsid w:val="00B61DC4"/>
    <w:rsid w:val="00B62FE5"/>
    <w:rsid w:val="00B634DD"/>
    <w:rsid w:val="00B63D59"/>
    <w:rsid w:val="00B64651"/>
    <w:rsid w:val="00B6481C"/>
    <w:rsid w:val="00B64A9D"/>
    <w:rsid w:val="00B65806"/>
    <w:rsid w:val="00B667CC"/>
    <w:rsid w:val="00B66A20"/>
    <w:rsid w:val="00B67BB8"/>
    <w:rsid w:val="00B7006F"/>
    <w:rsid w:val="00B7018A"/>
    <w:rsid w:val="00B70532"/>
    <w:rsid w:val="00B708E3"/>
    <w:rsid w:val="00B70E75"/>
    <w:rsid w:val="00B7160E"/>
    <w:rsid w:val="00B71978"/>
    <w:rsid w:val="00B72E58"/>
    <w:rsid w:val="00B73AD4"/>
    <w:rsid w:val="00B741E5"/>
    <w:rsid w:val="00B74857"/>
    <w:rsid w:val="00B74877"/>
    <w:rsid w:val="00B749AC"/>
    <w:rsid w:val="00B74BFA"/>
    <w:rsid w:val="00B75446"/>
    <w:rsid w:val="00B75C41"/>
    <w:rsid w:val="00B763C7"/>
    <w:rsid w:val="00B772EC"/>
    <w:rsid w:val="00B774FC"/>
    <w:rsid w:val="00B7765D"/>
    <w:rsid w:val="00B807C8"/>
    <w:rsid w:val="00B815E6"/>
    <w:rsid w:val="00B82667"/>
    <w:rsid w:val="00B831E6"/>
    <w:rsid w:val="00B83732"/>
    <w:rsid w:val="00B83D76"/>
    <w:rsid w:val="00B84DAD"/>
    <w:rsid w:val="00B87D8C"/>
    <w:rsid w:val="00B901A9"/>
    <w:rsid w:val="00B901B1"/>
    <w:rsid w:val="00B9084C"/>
    <w:rsid w:val="00B90D38"/>
    <w:rsid w:val="00B90F7E"/>
    <w:rsid w:val="00B91875"/>
    <w:rsid w:val="00B91B79"/>
    <w:rsid w:val="00B91C3A"/>
    <w:rsid w:val="00B91D16"/>
    <w:rsid w:val="00B9259C"/>
    <w:rsid w:val="00B93F92"/>
    <w:rsid w:val="00B93FB7"/>
    <w:rsid w:val="00B95096"/>
    <w:rsid w:val="00B952DC"/>
    <w:rsid w:val="00B96483"/>
    <w:rsid w:val="00B9697D"/>
    <w:rsid w:val="00B96B51"/>
    <w:rsid w:val="00B97B32"/>
    <w:rsid w:val="00B97B47"/>
    <w:rsid w:val="00B97FFB"/>
    <w:rsid w:val="00BA16E3"/>
    <w:rsid w:val="00BA1763"/>
    <w:rsid w:val="00BA1976"/>
    <w:rsid w:val="00BA27FB"/>
    <w:rsid w:val="00BA2986"/>
    <w:rsid w:val="00BA2B8F"/>
    <w:rsid w:val="00BA2EF7"/>
    <w:rsid w:val="00BA3FBA"/>
    <w:rsid w:val="00BA47BC"/>
    <w:rsid w:val="00BA7CF0"/>
    <w:rsid w:val="00BA7DD2"/>
    <w:rsid w:val="00BB0745"/>
    <w:rsid w:val="00BB35C9"/>
    <w:rsid w:val="00BB4ECB"/>
    <w:rsid w:val="00BB5DCB"/>
    <w:rsid w:val="00BB609B"/>
    <w:rsid w:val="00BB62BB"/>
    <w:rsid w:val="00BB6AA3"/>
    <w:rsid w:val="00BB7429"/>
    <w:rsid w:val="00BB7582"/>
    <w:rsid w:val="00BB7D62"/>
    <w:rsid w:val="00BC0A7C"/>
    <w:rsid w:val="00BC0C10"/>
    <w:rsid w:val="00BC0F2F"/>
    <w:rsid w:val="00BC1039"/>
    <w:rsid w:val="00BC157B"/>
    <w:rsid w:val="00BC2D2A"/>
    <w:rsid w:val="00BC4687"/>
    <w:rsid w:val="00BC4CB3"/>
    <w:rsid w:val="00BC4EE7"/>
    <w:rsid w:val="00BC52D4"/>
    <w:rsid w:val="00BC52DD"/>
    <w:rsid w:val="00BC53FA"/>
    <w:rsid w:val="00BC5AEC"/>
    <w:rsid w:val="00BC5D16"/>
    <w:rsid w:val="00BC5DCA"/>
    <w:rsid w:val="00BC62BF"/>
    <w:rsid w:val="00BC732B"/>
    <w:rsid w:val="00BC7EB5"/>
    <w:rsid w:val="00BD01E8"/>
    <w:rsid w:val="00BD2A61"/>
    <w:rsid w:val="00BD2D96"/>
    <w:rsid w:val="00BD3419"/>
    <w:rsid w:val="00BD3610"/>
    <w:rsid w:val="00BD3B26"/>
    <w:rsid w:val="00BD53B1"/>
    <w:rsid w:val="00BD54BE"/>
    <w:rsid w:val="00BD6F37"/>
    <w:rsid w:val="00BD7620"/>
    <w:rsid w:val="00BE0BB1"/>
    <w:rsid w:val="00BE1637"/>
    <w:rsid w:val="00BE21CF"/>
    <w:rsid w:val="00BE26F5"/>
    <w:rsid w:val="00BE33E2"/>
    <w:rsid w:val="00BE3F3B"/>
    <w:rsid w:val="00BE4923"/>
    <w:rsid w:val="00BE5B31"/>
    <w:rsid w:val="00BE7060"/>
    <w:rsid w:val="00BE72A9"/>
    <w:rsid w:val="00BE7B3F"/>
    <w:rsid w:val="00BF1CDB"/>
    <w:rsid w:val="00BF341D"/>
    <w:rsid w:val="00BF369A"/>
    <w:rsid w:val="00BF49FD"/>
    <w:rsid w:val="00BF4EC3"/>
    <w:rsid w:val="00BF5B4E"/>
    <w:rsid w:val="00BF5CC5"/>
    <w:rsid w:val="00BF65C3"/>
    <w:rsid w:val="00BF6612"/>
    <w:rsid w:val="00BF6B50"/>
    <w:rsid w:val="00BF6BAF"/>
    <w:rsid w:val="00BF77F6"/>
    <w:rsid w:val="00BF7A84"/>
    <w:rsid w:val="00C0217F"/>
    <w:rsid w:val="00C03D95"/>
    <w:rsid w:val="00C04CC6"/>
    <w:rsid w:val="00C06453"/>
    <w:rsid w:val="00C10659"/>
    <w:rsid w:val="00C11456"/>
    <w:rsid w:val="00C12639"/>
    <w:rsid w:val="00C1449F"/>
    <w:rsid w:val="00C145E0"/>
    <w:rsid w:val="00C14831"/>
    <w:rsid w:val="00C1519C"/>
    <w:rsid w:val="00C16D38"/>
    <w:rsid w:val="00C170EA"/>
    <w:rsid w:val="00C1747B"/>
    <w:rsid w:val="00C17713"/>
    <w:rsid w:val="00C1785B"/>
    <w:rsid w:val="00C208D8"/>
    <w:rsid w:val="00C20FE2"/>
    <w:rsid w:val="00C21247"/>
    <w:rsid w:val="00C21390"/>
    <w:rsid w:val="00C216F9"/>
    <w:rsid w:val="00C23885"/>
    <w:rsid w:val="00C24ADB"/>
    <w:rsid w:val="00C24E89"/>
    <w:rsid w:val="00C2583B"/>
    <w:rsid w:val="00C2595D"/>
    <w:rsid w:val="00C25B97"/>
    <w:rsid w:val="00C26039"/>
    <w:rsid w:val="00C3130B"/>
    <w:rsid w:val="00C34044"/>
    <w:rsid w:val="00C34AB6"/>
    <w:rsid w:val="00C34D27"/>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C7A"/>
    <w:rsid w:val="00C47B70"/>
    <w:rsid w:val="00C519D2"/>
    <w:rsid w:val="00C524B5"/>
    <w:rsid w:val="00C52575"/>
    <w:rsid w:val="00C5261E"/>
    <w:rsid w:val="00C530A1"/>
    <w:rsid w:val="00C538AF"/>
    <w:rsid w:val="00C54A09"/>
    <w:rsid w:val="00C54EA8"/>
    <w:rsid w:val="00C561AB"/>
    <w:rsid w:val="00C60B04"/>
    <w:rsid w:val="00C60F35"/>
    <w:rsid w:val="00C63AC9"/>
    <w:rsid w:val="00C63CCE"/>
    <w:rsid w:val="00C644FE"/>
    <w:rsid w:val="00C65A6C"/>
    <w:rsid w:val="00C6626E"/>
    <w:rsid w:val="00C6627A"/>
    <w:rsid w:val="00C66DDB"/>
    <w:rsid w:val="00C675BA"/>
    <w:rsid w:val="00C67DBA"/>
    <w:rsid w:val="00C7054C"/>
    <w:rsid w:val="00C71199"/>
    <w:rsid w:val="00C71B40"/>
    <w:rsid w:val="00C71E5B"/>
    <w:rsid w:val="00C72259"/>
    <w:rsid w:val="00C73113"/>
    <w:rsid w:val="00C73116"/>
    <w:rsid w:val="00C73438"/>
    <w:rsid w:val="00C734C6"/>
    <w:rsid w:val="00C73874"/>
    <w:rsid w:val="00C73A4D"/>
    <w:rsid w:val="00C73C11"/>
    <w:rsid w:val="00C749EF"/>
    <w:rsid w:val="00C749F0"/>
    <w:rsid w:val="00C75C31"/>
    <w:rsid w:val="00C75F7C"/>
    <w:rsid w:val="00C764AA"/>
    <w:rsid w:val="00C767CC"/>
    <w:rsid w:val="00C76863"/>
    <w:rsid w:val="00C76D21"/>
    <w:rsid w:val="00C81743"/>
    <w:rsid w:val="00C819B9"/>
    <w:rsid w:val="00C81CB0"/>
    <w:rsid w:val="00C829F3"/>
    <w:rsid w:val="00C83C04"/>
    <w:rsid w:val="00C86467"/>
    <w:rsid w:val="00C86D22"/>
    <w:rsid w:val="00C86E80"/>
    <w:rsid w:val="00C86E8A"/>
    <w:rsid w:val="00C90EBC"/>
    <w:rsid w:val="00C91C47"/>
    <w:rsid w:val="00C92891"/>
    <w:rsid w:val="00C93E3E"/>
    <w:rsid w:val="00C9456D"/>
    <w:rsid w:val="00C9458D"/>
    <w:rsid w:val="00C945C1"/>
    <w:rsid w:val="00C94962"/>
    <w:rsid w:val="00CA04B2"/>
    <w:rsid w:val="00CA0905"/>
    <w:rsid w:val="00CA0E17"/>
    <w:rsid w:val="00CA0EC5"/>
    <w:rsid w:val="00CA1404"/>
    <w:rsid w:val="00CA1668"/>
    <w:rsid w:val="00CA1728"/>
    <w:rsid w:val="00CA20C0"/>
    <w:rsid w:val="00CA2EDB"/>
    <w:rsid w:val="00CA34C1"/>
    <w:rsid w:val="00CA40A8"/>
    <w:rsid w:val="00CA4D19"/>
    <w:rsid w:val="00CA504E"/>
    <w:rsid w:val="00CA5885"/>
    <w:rsid w:val="00CA6349"/>
    <w:rsid w:val="00CA6487"/>
    <w:rsid w:val="00CA67AE"/>
    <w:rsid w:val="00CA69AC"/>
    <w:rsid w:val="00CA72B6"/>
    <w:rsid w:val="00CA77C4"/>
    <w:rsid w:val="00CA77E4"/>
    <w:rsid w:val="00CB09F3"/>
    <w:rsid w:val="00CB0B00"/>
    <w:rsid w:val="00CB1812"/>
    <w:rsid w:val="00CB3501"/>
    <w:rsid w:val="00CB3973"/>
    <w:rsid w:val="00CB4270"/>
    <w:rsid w:val="00CB46C3"/>
    <w:rsid w:val="00CB4E95"/>
    <w:rsid w:val="00CB517B"/>
    <w:rsid w:val="00CB56E4"/>
    <w:rsid w:val="00CB5DBF"/>
    <w:rsid w:val="00CB6142"/>
    <w:rsid w:val="00CB6E8F"/>
    <w:rsid w:val="00CB72E6"/>
    <w:rsid w:val="00CC0D4A"/>
    <w:rsid w:val="00CC0E09"/>
    <w:rsid w:val="00CC19D5"/>
    <w:rsid w:val="00CC236C"/>
    <w:rsid w:val="00CC4249"/>
    <w:rsid w:val="00CC4D4E"/>
    <w:rsid w:val="00CC5763"/>
    <w:rsid w:val="00CC5766"/>
    <w:rsid w:val="00CC6760"/>
    <w:rsid w:val="00CC7D37"/>
    <w:rsid w:val="00CD066A"/>
    <w:rsid w:val="00CD0F14"/>
    <w:rsid w:val="00CD16E9"/>
    <w:rsid w:val="00CD1928"/>
    <w:rsid w:val="00CD23C5"/>
    <w:rsid w:val="00CD25DB"/>
    <w:rsid w:val="00CD2CEE"/>
    <w:rsid w:val="00CD32E8"/>
    <w:rsid w:val="00CD33CC"/>
    <w:rsid w:val="00CD3576"/>
    <w:rsid w:val="00CD49C4"/>
    <w:rsid w:val="00CD5B17"/>
    <w:rsid w:val="00CE1B9D"/>
    <w:rsid w:val="00CE20CB"/>
    <w:rsid w:val="00CE2430"/>
    <w:rsid w:val="00CE2833"/>
    <w:rsid w:val="00CE70E4"/>
    <w:rsid w:val="00CE72EE"/>
    <w:rsid w:val="00CF0042"/>
    <w:rsid w:val="00CF1F40"/>
    <w:rsid w:val="00CF1FDF"/>
    <w:rsid w:val="00CF2131"/>
    <w:rsid w:val="00CF252F"/>
    <w:rsid w:val="00CF2683"/>
    <w:rsid w:val="00CF2E4B"/>
    <w:rsid w:val="00CF3E7B"/>
    <w:rsid w:val="00CF4352"/>
    <w:rsid w:val="00CF4675"/>
    <w:rsid w:val="00CF4A34"/>
    <w:rsid w:val="00CF6EDC"/>
    <w:rsid w:val="00CF74A7"/>
    <w:rsid w:val="00CF7D07"/>
    <w:rsid w:val="00D0025E"/>
    <w:rsid w:val="00D0065E"/>
    <w:rsid w:val="00D01989"/>
    <w:rsid w:val="00D01A06"/>
    <w:rsid w:val="00D01A13"/>
    <w:rsid w:val="00D01E4C"/>
    <w:rsid w:val="00D02A61"/>
    <w:rsid w:val="00D03B74"/>
    <w:rsid w:val="00D03CA4"/>
    <w:rsid w:val="00D03E25"/>
    <w:rsid w:val="00D04A0E"/>
    <w:rsid w:val="00D04DBD"/>
    <w:rsid w:val="00D0511E"/>
    <w:rsid w:val="00D05984"/>
    <w:rsid w:val="00D06586"/>
    <w:rsid w:val="00D07C44"/>
    <w:rsid w:val="00D10AD1"/>
    <w:rsid w:val="00D10EE5"/>
    <w:rsid w:val="00D12577"/>
    <w:rsid w:val="00D12CC9"/>
    <w:rsid w:val="00D12FA4"/>
    <w:rsid w:val="00D138FB"/>
    <w:rsid w:val="00D147CD"/>
    <w:rsid w:val="00D1560D"/>
    <w:rsid w:val="00D158F6"/>
    <w:rsid w:val="00D16513"/>
    <w:rsid w:val="00D16C1A"/>
    <w:rsid w:val="00D17223"/>
    <w:rsid w:val="00D17DA6"/>
    <w:rsid w:val="00D20B12"/>
    <w:rsid w:val="00D20D32"/>
    <w:rsid w:val="00D20E78"/>
    <w:rsid w:val="00D21CDE"/>
    <w:rsid w:val="00D22D38"/>
    <w:rsid w:val="00D22DC3"/>
    <w:rsid w:val="00D23307"/>
    <w:rsid w:val="00D23741"/>
    <w:rsid w:val="00D23E91"/>
    <w:rsid w:val="00D24F91"/>
    <w:rsid w:val="00D25473"/>
    <w:rsid w:val="00D255C7"/>
    <w:rsid w:val="00D25882"/>
    <w:rsid w:val="00D25BF0"/>
    <w:rsid w:val="00D310A8"/>
    <w:rsid w:val="00D31195"/>
    <w:rsid w:val="00D31ACD"/>
    <w:rsid w:val="00D31BDD"/>
    <w:rsid w:val="00D32285"/>
    <w:rsid w:val="00D32A19"/>
    <w:rsid w:val="00D32A9D"/>
    <w:rsid w:val="00D32CF4"/>
    <w:rsid w:val="00D332D3"/>
    <w:rsid w:val="00D33627"/>
    <w:rsid w:val="00D34A91"/>
    <w:rsid w:val="00D35887"/>
    <w:rsid w:val="00D361E4"/>
    <w:rsid w:val="00D362E2"/>
    <w:rsid w:val="00D378E7"/>
    <w:rsid w:val="00D37C08"/>
    <w:rsid w:val="00D37C73"/>
    <w:rsid w:val="00D410A6"/>
    <w:rsid w:val="00D41D72"/>
    <w:rsid w:val="00D42A80"/>
    <w:rsid w:val="00D4322B"/>
    <w:rsid w:val="00D440A5"/>
    <w:rsid w:val="00D440B9"/>
    <w:rsid w:val="00D44440"/>
    <w:rsid w:val="00D453F3"/>
    <w:rsid w:val="00D45E8C"/>
    <w:rsid w:val="00D45F9C"/>
    <w:rsid w:val="00D46C14"/>
    <w:rsid w:val="00D47530"/>
    <w:rsid w:val="00D50319"/>
    <w:rsid w:val="00D508C3"/>
    <w:rsid w:val="00D52393"/>
    <w:rsid w:val="00D526AB"/>
    <w:rsid w:val="00D52ABF"/>
    <w:rsid w:val="00D53E6E"/>
    <w:rsid w:val="00D54B6E"/>
    <w:rsid w:val="00D54F44"/>
    <w:rsid w:val="00D56280"/>
    <w:rsid w:val="00D5777F"/>
    <w:rsid w:val="00D602D3"/>
    <w:rsid w:val="00D602F3"/>
    <w:rsid w:val="00D62CAF"/>
    <w:rsid w:val="00D63068"/>
    <w:rsid w:val="00D63ADB"/>
    <w:rsid w:val="00D63EB7"/>
    <w:rsid w:val="00D64982"/>
    <w:rsid w:val="00D64C55"/>
    <w:rsid w:val="00D64C98"/>
    <w:rsid w:val="00D64FF1"/>
    <w:rsid w:val="00D654C6"/>
    <w:rsid w:val="00D65A20"/>
    <w:rsid w:val="00D65A6D"/>
    <w:rsid w:val="00D669FA"/>
    <w:rsid w:val="00D6705B"/>
    <w:rsid w:val="00D67A8E"/>
    <w:rsid w:val="00D67B34"/>
    <w:rsid w:val="00D70468"/>
    <w:rsid w:val="00D7068E"/>
    <w:rsid w:val="00D71398"/>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D46"/>
    <w:rsid w:val="00D77E0D"/>
    <w:rsid w:val="00D80447"/>
    <w:rsid w:val="00D80539"/>
    <w:rsid w:val="00D80696"/>
    <w:rsid w:val="00D82073"/>
    <w:rsid w:val="00D825FF"/>
    <w:rsid w:val="00D830E1"/>
    <w:rsid w:val="00D8445B"/>
    <w:rsid w:val="00D85381"/>
    <w:rsid w:val="00D858EE"/>
    <w:rsid w:val="00D85FBB"/>
    <w:rsid w:val="00D865B8"/>
    <w:rsid w:val="00D87154"/>
    <w:rsid w:val="00D911C6"/>
    <w:rsid w:val="00D93464"/>
    <w:rsid w:val="00D939F5"/>
    <w:rsid w:val="00D94992"/>
    <w:rsid w:val="00D951C8"/>
    <w:rsid w:val="00D95D01"/>
    <w:rsid w:val="00D97DF0"/>
    <w:rsid w:val="00DA08D2"/>
    <w:rsid w:val="00DA1112"/>
    <w:rsid w:val="00DA11A1"/>
    <w:rsid w:val="00DA1379"/>
    <w:rsid w:val="00DA13FF"/>
    <w:rsid w:val="00DA170D"/>
    <w:rsid w:val="00DA2D1F"/>
    <w:rsid w:val="00DA2FBD"/>
    <w:rsid w:val="00DA2FCF"/>
    <w:rsid w:val="00DA310B"/>
    <w:rsid w:val="00DA314D"/>
    <w:rsid w:val="00DA3BEF"/>
    <w:rsid w:val="00DA4AD3"/>
    <w:rsid w:val="00DA5468"/>
    <w:rsid w:val="00DA580F"/>
    <w:rsid w:val="00DA5B35"/>
    <w:rsid w:val="00DA6D6F"/>
    <w:rsid w:val="00DA6DF3"/>
    <w:rsid w:val="00DA7D51"/>
    <w:rsid w:val="00DB1961"/>
    <w:rsid w:val="00DB2784"/>
    <w:rsid w:val="00DB3759"/>
    <w:rsid w:val="00DB4B63"/>
    <w:rsid w:val="00DB4EF9"/>
    <w:rsid w:val="00DB70E6"/>
    <w:rsid w:val="00DB71B1"/>
    <w:rsid w:val="00DB7242"/>
    <w:rsid w:val="00DB7A23"/>
    <w:rsid w:val="00DB7AC1"/>
    <w:rsid w:val="00DC006E"/>
    <w:rsid w:val="00DC02A0"/>
    <w:rsid w:val="00DC0406"/>
    <w:rsid w:val="00DC0C8C"/>
    <w:rsid w:val="00DC1362"/>
    <w:rsid w:val="00DC3FAF"/>
    <w:rsid w:val="00DC48B5"/>
    <w:rsid w:val="00DC5217"/>
    <w:rsid w:val="00DC5F90"/>
    <w:rsid w:val="00DC6936"/>
    <w:rsid w:val="00DC6BDB"/>
    <w:rsid w:val="00DC708D"/>
    <w:rsid w:val="00DC760C"/>
    <w:rsid w:val="00DD1475"/>
    <w:rsid w:val="00DD1BA8"/>
    <w:rsid w:val="00DD2623"/>
    <w:rsid w:val="00DD294C"/>
    <w:rsid w:val="00DD3CF4"/>
    <w:rsid w:val="00DD3DC0"/>
    <w:rsid w:val="00DD40B8"/>
    <w:rsid w:val="00DD586B"/>
    <w:rsid w:val="00DD59F5"/>
    <w:rsid w:val="00DD5A21"/>
    <w:rsid w:val="00DD5E6C"/>
    <w:rsid w:val="00DD69EB"/>
    <w:rsid w:val="00DD6FBE"/>
    <w:rsid w:val="00DD7348"/>
    <w:rsid w:val="00DD73D1"/>
    <w:rsid w:val="00DD7403"/>
    <w:rsid w:val="00DE04D9"/>
    <w:rsid w:val="00DE054C"/>
    <w:rsid w:val="00DE0A0A"/>
    <w:rsid w:val="00DE0B6D"/>
    <w:rsid w:val="00DE1487"/>
    <w:rsid w:val="00DE19FE"/>
    <w:rsid w:val="00DE1E22"/>
    <w:rsid w:val="00DE4354"/>
    <w:rsid w:val="00DE4EDC"/>
    <w:rsid w:val="00DE5B48"/>
    <w:rsid w:val="00DE5DDB"/>
    <w:rsid w:val="00DE6166"/>
    <w:rsid w:val="00DE6FBD"/>
    <w:rsid w:val="00DE7EDA"/>
    <w:rsid w:val="00DF0686"/>
    <w:rsid w:val="00DF1C55"/>
    <w:rsid w:val="00DF20D5"/>
    <w:rsid w:val="00DF25F1"/>
    <w:rsid w:val="00DF266A"/>
    <w:rsid w:val="00DF3ED4"/>
    <w:rsid w:val="00DF5B7F"/>
    <w:rsid w:val="00DF5E51"/>
    <w:rsid w:val="00DF71B8"/>
    <w:rsid w:val="00DF7FB6"/>
    <w:rsid w:val="00E00270"/>
    <w:rsid w:val="00E03B1F"/>
    <w:rsid w:val="00E0438E"/>
    <w:rsid w:val="00E045A0"/>
    <w:rsid w:val="00E04B58"/>
    <w:rsid w:val="00E05127"/>
    <w:rsid w:val="00E067F9"/>
    <w:rsid w:val="00E06A55"/>
    <w:rsid w:val="00E07035"/>
    <w:rsid w:val="00E10366"/>
    <w:rsid w:val="00E11199"/>
    <w:rsid w:val="00E11299"/>
    <w:rsid w:val="00E1152F"/>
    <w:rsid w:val="00E11B1E"/>
    <w:rsid w:val="00E1244F"/>
    <w:rsid w:val="00E12EA4"/>
    <w:rsid w:val="00E1313C"/>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903"/>
    <w:rsid w:val="00E22BC5"/>
    <w:rsid w:val="00E2355D"/>
    <w:rsid w:val="00E2511A"/>
    <w:rsid w:val="00E251FC"/>
    <w:rsid w:val="00E2630C"/>
    <w:rsid w:val="00E27C19"/>
    <w:rsid w:val="00E314DB"/>
    <w:rsid w:val="00E317B7"/>
    <w:rsid w:val="00E328BE"/>
    <w:rsid w:val="00E32F70"/>
    <w:rsid w:val="00E33798"/>
    <w:rsid w:val="00E346F7"/>
    <w:rsid w:val="00E34E31"/>
    <w:rsid w:val="00E34FE0"/>
    <w:rsid w:val="00E351C3"/>
    <w:rsid w:val="00E35680"/>
    <w:rsid w:val="00E35A16"/>
    <w:rsid w:val="00E35B2A"/>
    <w:rsid w:val="00E36025"/>
    <w:rsid w:val="00E370C6"/>
    <w:rsid w:val="00E40F9F"/>
    <w:rsid w:val="00E41056"/>
    <w:rsid w:val="00E4119F"/>
    <w:rsid w:val="00E416DB"/>
    <w:rsid w:val="00E4213D"/>
    <w:rsid w:val="00E4419A"/>
    <w:rsid w:val="00E44392"/>
    <w:rsid w:val="00E44B41"/>
    <w:rsid w:val="00E44E82"/>
    <w:rsid w:val="00E4514B"/>
    <w:rsid w:val="00E45928"/>
    <w:rsid w:val="00E463E8"/>
    <w:rsid w:val="00E47567"/>
    <w:rsid w:val="00E47594"/>
    <w:rsid w:val="00E475A0"/>
    <w:rsid w:val="00E47CBC"/>
    <w:rsid w:val="00E53027"/>
    <w:rsid w:val="00E53E79"/>
    <w:rsid w:val="00E54B3F"/>
    <w:rsid w:val="00E55849"/>
    <w:rsid w:val="00E55B23"/>
    <w:rsid w:val="00E5673F"/>
    <w:rsid w:val="00E56C62"/>
    <w:rsid w:val="00E56EF8"/>
    <w:rsid w:val="00E608BF"/>
    <w:rsid w:val="00E612AD"/>
    <w:rsid w:val="00E61E90"/>
    <w:rsid w:val="00E6228C"/>
    <w:rsid w:val="00E62963"/>
    <w:rsid w:val="00E632D7"/>
    <w:rsid w:val="00E64077"/>
    <w:rsid w:val="00E64AAB"/>
    <w:rsid w:val="00E64F3F"/>
    <w:rsid w:val="00E6631A"/>
    <w:rsid w:val="00E6642F"/>
    <w:rsid w:val="00E66DDC"/>
    <w:rsid w:val="00E7052F"/>
    <w:rsid w:val="00E7098E"/>
    <w:rsid w:val="00E70D8A"/>
    <w:rsid w:val="00E73ED7"/>
    <w:rsid w:val="00E74848"/>
    <w:rsid w:val="00E74A28"/>
    <w:rsid w:val="00E74E0E"/>
    <w:rsid w:val="00E7594E"/>
    <w:rsid w:val="00E75ACD"/>
    <w:rsid w:val="00E80151"/>
    <w:rsid w:val="00E80BCD"/>
    <w:rsid w:val="00E810F0"/>
    <w:rsid w:val="00E8131E"/>
    <w:rsid w:val="00E82CF1"/>
    <w:rsid w:val="00E830BC"/>
    <w:rsid w:val="00E83797"/>
    <w:rsid w:val="00E84C06"/>
    <w:rsid w:val="00E91215"/>
    <w:rsid w:val="00E91B3E"/>
    <w:rsid w:val="00E92144"/>
    <w:rsid w:val="00E92257"/>
    <w:rsid w:val="00E9292A"/>
    <w:rsid w:val="00E92D54"/>
    <w:rsid w:val="00E947D3"/>
    <w:rsid w:val="00E95DCD"/>
    <w:rsid w:val="00E9668C"/>
    <w:rsid w:val="00E97831"/>
    <w:rsid w:val="00EA08D9"/>
    <w:rsid w:val="00EA0B03"/>
    <w:rsid w:val="00EA2327"/>
    <w:rsid w:val="00EA4DC0"/>
    <w:rsid w:val="00EA55D5"/>
    <w:rsid w:val="00EA573C"/>
    <w:rsid w:val="00EA5F5E"/>
    <w:rsid w:val="00EA6CBD"/>
    <w:rsid w:val="00EA7749"/>
    <w:rsid w:val="00EA7E7F"/>
    <w:rsid w:val="00EB032C"/>
    <w:rsid w:val="00EB0C81"/>
    <w:rsid w:val="00EB16B9"/>
    <w:rsid w:val="00EB202C"/>
    <w:rsid w:val="00EB29E8"/>
    <w:rsid w:val="00EB326F"/>
    <w:rsid w:val="00EB39B4"/>
    <w:rsid w:val="00EB3A5C"/>
    <w:rsid w:val="00EB3C47"/>
    <w:rsid w:val="00EB4C76"/>
    <w:rsid w:val="00EB5259"/>
    <w:rsid w:val="00EB558D"/>
    <w:rsid w:val="00EB6433"/>
    <w:rsid w:val="00EB6DF0"/>
    <w:rsid w:val="00EB717C"/>
    <w:rsid w:val="00EB7C84"/>
    <w:rsid w:val="00EC03C4"/>
    <w:rsid w:val="00EC0896"/>
    <w:rsid w:val="00EC284C"/>
    <w:rsid w:val="00EC2F5B"/>
    <w:rsid w:val="00EC2FA2"/>
    <w:rsid w:val="00EC487B"/>
    <w:rsid w:val="00EC4988"/>
    <w:rsid w:val="00EC5798"/>
    <w:rsid w:val="00EC5C31"/>
    <w:rsid w:val="00EC6209"/>
    <w:rsid w:val="00EC7492"/>
    <w:rsid w:val="00EC7DB9"/>
    <w:rsid w:val="00EC7ED4"/>
    <w:rsid w:val="00ED00D7"/>
    <w:rsid w:val="00ED03B8"/>
    <w:rsid w:val="00ED09EB"/>
    <w:rsid w:val="00ED0D6B"/>
    <w:rsid w:val="00ED16E0"/>
    <w:rsid w:val="00ED1B36"/>
    <w:rsid w:val="00ED294E"/>
    <w:rsid w:val="00ED396F"/>
    <w:rsid w:val="00ED3AEA"/>
    <w:rsid w:val="00ED402D"/>
    <w:rsid w:val="00ED5D49"/>
    <w:rsid w:val="00ED6D25"/>
    <w:rsid w:val="00ED72A3"/>
    <w:rsid w:val="00EE0008"/>
    <w:rsid w:val="00EE0049"/>
    <w:rsid w:val="00EE0195"/>
    <w:rsid w:val="00EE05E3"/>
    <w:rsid w:val="00EE0C0C"/>
    <w:rsid w:val="00EE215A"/>
    <w:rsid w:val="00EE37F9"/>
    <w:rsid w:val="00EE3B2E"/>
    <w:rsid w:val="00EE469A"/>
    <w:rsid w:val="00EE4BC2"/>
    <w:rsid w:val="00EE5A24"/>
    <w:rsid w:val="00EE5D9A"/>
    <w:rsid w:val="00EE637F"/>
    <w:rsid w:val="00EE63E6"/>
    <w:rsid w:val="00EE6ADC"/>
    <w:rsid w:val="00EE7DF6"/>
    <w:rsid w:val="00EF11CC"/>
    <w:rsid w:val="00EF142E"/>
    <w:rsid w:val="00EF1DFE"/>
    <w:rsid w:val="00EF1FBF"/>
    <w:rsid w:val="00EF26AA"/>
    <w:rsid w:val="00EF2935"/>
    <w:rsid w:val="00EF2D25"/>
    <w:rsid w:val="00EF319D"/>
    <w:rsid w:val="00EF357C"/>
    <w:rsid w:val="00EF3DCF"/>
    <w:rsid w:val="00EF3E0C"/>
    <w:rsid w:val="00EF4217"/>
    <w:rsid w:val="00EF4953"/>
    <w:rsid w:val="00EF4D3B"/>
    <w:rsid w:val="00EF506F"/>
    <w:rsid w:val="00EF57B0"/>
    <w:rsid w:val="00EF70C4"/>
    <w:rsid w:val="00F009B3"/>
    <w:rsid w:val="00F00AC3"/>
    <w:rsid w:val="00F00CBA"/>
    <w:rsid w:val="00F0127E"/>
    <w:rsid w:val="00F0149E"/>
    <w:rsid w:val="00F01B79"/>
    <w:rsid w:val="00F021CB"/>
    <w:rsid w:val="00F02CD4"/>
    <w:rsid w:val="00F02D91"/>
    <w:rsid w:val="00F0359E"/>
    <w:rsid w:val="00F0360D"/>
    <w:rsid w:val="00F03D9E"/>
    <w:rsid w:val="00F03E16"/>
    <w:rsid w:val="00F0419C"/>
    <w:rsid w:val="00F04FAA"/>
    <w:rsid w:val="00F05159"/>
    <w:rsid w:val="00F05389"/>
    <w:rsid w:val="00F0584C"/>
    <w:rsid w:val="00F06D1D"/>
    <w:rsid w:val="00F0731A"/>
    <w:rsid w:val="00F1156E"/>
    <w:rsid w:val="00F1163F"/>
    <w:rsid w:val="00F11780"/>
    <w:rsid w:val="00F145DB"/>
    <w:rsid w:val="00F16EE2"/>
    <w:rsid w:val="00F17B0F"/>
    <w:rsid w:val="00F21573"/>
    <w:rsid w:val="00F21866"/>
    <w:rsid w:val="00F22002"/>
    <w:rsid w:val="00F22956"/>
    <w:rsid w:val="00F22F5E"/>
    <w:rsid w:val="00F233A4"/>
    <w:rsid w:val="00F23778"/>
    <w:rsid w:val="00F2424F"/>
    <w:rsid w:val="00F24815"/>
    <w:rsid w:val="00F25617"/>
    <w:rsid w:val="00F26C27"/>
    <w:rsid w:val="00F27BCB"/>
    <w:rsid w:val="00F301EE"/>
    <w:rsid w:val="00F3048E"/>
    <w:rsid w:val="00F31D5B"/>
    <w:rsid w:val="00F31EF0"/>
    <w:rsid w:val="00F33E51"/>
    <w:rsid w:val="00F340A2"/>
    <w:rsid w:val="00F34288"/>
    <w:rsid w:val="00F34A5F"/>
    <w:rsid w:val="00F34EE2"/>
    <w:rsid w:val="00F356FE"/>
    <w:rsid w:val="00F35AD2"/>
    <w:rsid w:val="00F35EEB"/>
    <w:rsid w:val="00F36FF4"/>
    <w:rsid w:val="00F37F48"/>
    <w:rsid w:val="00F413CC"/>
    <w:rsid w:val="00F43D96"/>
    <w:rsid w:val="00F44335"/>
    <w:rsid w:val="00F4473F"/>
    <w:rsid w:val="00F453E2"/>
    <w:rsid w:val="00F459C9"/>
    <w:rsid w:val="00F4682E"/>
    <w:rsid w:val="00F4706B"/>
    <w:rsid w:val="00F472E1"/>
    <w:rsid w:val="00F47CD2"/>
    <w:rsid w:val="00F502F1"/>
    <w:rsid w:val="00F51203"/>
    <w:rsid w:val="00F5208E"/>
    <w:rsid w:val="00F528A0"/>
    <w:rsid w:val="00F52C59"/>
    <w:rsid w:val="00F5383C"/>
    <w:rsid w:val="00F5414F"/>
    <w:rsid w:val="00F5651E"/>
    <w:rsid w:val="00F567C7"/>
    <w:rsid w:val="00F60A66"/>
    <w:rsid w:val="00F631CC"/>
    <w:rsid w:val="00F64259"/>
    <w:rsid w:val="00F6460A"/>
    <w:rsid w:val="00F667F5"/>
    <w:rsid w:val="00F66DA6"/>
    <w:rsid w:val="00F67344"/>
    <w:rsid w:val="00F67409"/>
    <w:rsid w:val="00F70BD9"/>
    <w:rsid w:val="00F70D2B"/>
    <w:rsid w:val="00F72582"/>
    <w:rsid w:val="00F73863"/>
    <w:rsid w:val="00F73A59"/>
    <w:rsid w:val="00F73C03"/>
    <w:rsid w:val="00F73DC6"/>
    <w:rsid w:val="00F7553E"/>
    <w:rsid w:val="00F75645"/>
    <w:rsid w:val="00F75899"/>
    <w:rsid w:val="00F76841"/>
    <w:rsid w:val="00F76FCF"/>
    <w:rsid w:val="00F805FB"/>
    <w:rsid w:val="00F811A8"/>
    <w:rsid w:val="00F81903"/>
    <w:rsid w:val="00F835CE"/>
    <w:rsid w:val="00F83E25"/>
    <w:rsid w:val="00F853A3"/>
    <w:rsid w:val="00F85BF1"/>
    <w:rsid w:val="00F866C3"/>
    <w:rsid w:val="00F867CB"/>
    <w:rsid w:val="00F87B61"/>
    <w:rsid w:val="00F90B58"/>
    <w:rsid w:val="00F90BE7"/>
    <w:rsid w:val="00F90E69"/>
    <w:rsid w:val="00F9126D"/>
    <w:rsid w:val="00F914A8"/>
    <w:rsid w:val="00F91547"/>
    <w:rsid w:val="00F91D2D"/>
    <w:rsid w:val="00F92A99"/>
    <w:rsid w:val="00F92DAE"/>
    <w:rsid w:val="00F93FE5"/>
    <w:rsid w:val="00F9639C"/>
    <w:rsid w:val="00F9754F"/>
    <w:rsid w:val="00F97AD1"/>
    <w:rsid w:val="00FA28BA"/>
    <w:rsid w:val="00FA2AB6"/>
    <w:rsid w:val="00FA419A"/>
    <w:rsid w:val="00FA44F9"/>
    <w:rsid w:val="00FA4C6B"/>
    <w:rsid w:val="00FA5363"/>
    <w:rsid w:val="00FA5739"/>
    <w:rsid w:val="00FA5A93"/>
    <w:rsid w:val="00FA6B2F"/>
    <w:rsid w:val="00FA70C1"/>
    <w:rsid w:val="00FA7C8E"/>
    <w:rsid w:val="00FB01A3"/>
    <w:rsid w:val="00FB0790"/>
    <w:rsid w:val="00FB2538"/>
    <w:rsid w:val="00FB2E1C"/>
    <w:rsid w:val="00FB32BA"/>
    <w:rsid w:val="00FB39D5"/>
    <w:rsid w:val="00FB4174"/>
    <w:rsid w:val="00FB41A1"/>
    <w:rsid w:val="00FB4A3A"/>
    <w:rsid w:val="00FB55BE"/>
    <w:rsid w:val="00FB663E"/>
    <w:rsid w:val="00FB676E"/>
    <w:rsid w:val="00FB7F3D"/>
    <w:rsid w:val="00FC1314"/>
    <w:rsid w:val="00FC1D02"/>
    <w:rsid w:val="00FC47AB"/>
    <w:rsid w:val="00FC6170"/>
    <w:rsid w:val="00FC64B3"/>
    <w:rsid w:val="00FC7D86"/>
    <w:rsid w:val="00FC7EEB"/>
    <w:rsid w:val="00FD0243"/>
    <w:rsid w:val="00FD0A80"/>
    <w:rsid w:val="00FD0F70"/>
    <w:rsid w:val="00FD1D01"/>
    <w:rsid w:val="00FD2977"/>
    <w:rsid w:val="00FD29AC"/>
    <w:rsid w:val="00FD35DD"/>
    <w:rsid w:val="00FD3C42"/>
    <w:rsid w:val="00FD44B2"/>
    <w:rsid w:val="00FD5281"/>
    <w:rsid w:val="00FD54DA"/>
    <w:rsid w:val="00FD56F8"/>
    <w:rsid w:val="00FD5C61"/>
    <w:rsid w:val="00FD5CDA"/>
    <w:rsid w:val="00FD607B"/>
    <w:rsid w:val="00FD693B"/>
    <w:rsid w:val="00FD7636"/>
    <w:rsid w:val="00FD7D46"/>
    <w:rsid w:val="00FE0082"/>
    <w:rsid w:val="00FE219A"/>
    <w:rsid w:val="00FE26BE"/>
    <w:rsid w:val="00FE2FD0"/>
    <w:rsid w:val="00FE3667"/>
    <w:rsid w:val="00FE3F06"/>
    <w:rsid w:val="00FE41A3"/>
    <w:rsid w:val="00FE44E4"/>
    <w:rsid w:val="00FE4E01"/>
    <w:rsid w:val="00FE5DB8"/>
    <w:rsid w:val="00FE60CE"/>
    <w:rsid w:val="00FF02C0"/>
    <w:rsid w:val="00FF0B93"/>
    <w:rsid w:val="00FF0FD1"/>
    <w:rsid w:val="00FF1570"/>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rFonts w:eastAsia="Times New Roman"/>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39020F"/>
    <w:pPr>
      <w:spacing w:after="0"/>
    </w:pPr>
    <w:rPr>
      <w:rFonts w:ascii="Segoe UI" w:hAnsi="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link w:val="Char1"/>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aa">
    <w:name w:val="未处理的提及"/>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b">
    <w:name w:val="annotation reference"/>
    <w:rsid w:val="00873273"/>
    <w:rPr>
      <w:sz w:val="16"/>
    </w:rPr>
  </w:style>
  <w:style w:type="paragraph" w:styleId="ac">
    <w:name w:val="annotation text"/>
    <w:basedOn w:val="a"/>
    <w:link w:val="Char2"/>
    <w:rsid w:val="00873273"/>
    <w:pPr>
      <w:overflowPunct/>
      <w:autoSpaceDE/>
      <w:autoSpaceDN/>
      <w:adjustRightInd/>
      <w:textAlignment w:val="auto"/>
    </w:pPr>
    <w:rPr>
      <w:rFonts w:eastAsia="宋体"/>
      <w:color w:val="auto"/>
      <w:lang w:eastAsia="en-US"/>
    </w:rPr>
  </w:style>
  <w:style w:type="character" w:customStyle="1" w:styleId="Char2">
    <w:name w:val="批注文字 Char"/>
    <w:link w:val="ac"/>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d">
    <w:name w:val="Emphasis"/>
    <w:qFormat/>
    <w:rsid w:val="002C6FB7"/>
    <w:rPr>
      <w:i/>
      <w:iCs/>
    </w:rPr>
  </w:style>
  <w:style w:type="paragraph" w:styleId="ae">
    <w:name w:val="Body Text"/>
    <w:basedOn w:val="a"/>
    <w:link w:val="Char3"/>
    <w:rsid w:val="0001664C"/>
    <w:pPr>
      <w:spacing w:after="120"/>
    </w:pPr>
  </w:style>
  <w:style w:type="character" w:customStyle="1" w:styleId="Char3">
    <w:name w:val="正文文本 Char"/>
    <w:link w:val="ae"/>
    <w:rsid w:val="0001664C"/>
    <w:rPr>
      <w:color w:val="000000"/>
      <w:lang w:val="en-GB" w:eastAsia="ja-JP"/>
    </w:rPr>
  </w:style>
  <w:style w:type="paragraph" w:styleId="af">
    <w:name w:val="annotation subject"/>
    <w:basedOn w:val="ac"/>
    <w:next w:val="ac"/>
    <w:link w:val="Char4"/>
    <w:rsid w:val="00317C1E"/>
    <w:pPr>
      <w:overflowPunct w:val="0"/>
      <w:autoSpaceDE w:val="0"/>
      <w:autoSpaceDN w:val="0"/>
      <w:adjustRightInd w:val="0"/>
      <w:textAlignment w:val="baseline"/>
    </w:pPr>
    <w:rPr>
      <w:b/>
      <w:bCs/>
      <w:color w:val="000000"/>
      <w:lang w:eastAsia="ja-JP"/>
    </w:rPr>
  </w:style>
  <w:style w:type="character" w:customStyle="1" w:styleId="Char4">
    <w:name w:val="批注主题 Char"/>
    <w:link w:val="af"/>
    <w:rsid w:val="00317C1E"/>
    <w:rPr>
      <w:rFonts w:eastAsia="宋体"/>
      <w:b/>
      <w:bCs/>
      <w:color w:val="000000"/>
      <w:lang w:val="en-GB" w:eastAsia="ja-JP"/>
    </w:rPr>
  </w:style>
  <w:style w:type="paragraph" w:styleId="af0">
    <w:name w:val="Revision"/>
    <w:hidden/>
    <w:uiPriority w:val="99"/>
    <w:semiHidden/>
    <w:rsid w:val="00317C1E"/>
    <w:rPr>
      <w:color w:val="000000"/>
      <w:lang w:val="en-GB" w:eastAsia="ja-JP"/>
    </w:rPr>
  </w:style>
  <w:style w:type="character" w:styleId="af1">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bidi="ar-SA"/>
    </w:rPr>
  </w:style>
  <w:style w:type="paragraph" w:styleId="af2">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3">
    <w:name w:val="List Bullet"/>
    <w:basedOn w:val="af4"/>
    <w:rsid w:val="00FA70C1"/>
    <w:pPr>
      <w:ind w:left="568" w:hanging="284"/>
      <w:contextualSpacing w:val="0"/>
    </w:pPr>
    <w:rPr>
      <w:rFonts w:eastAsia="Times New Roman"/>
    </w:rPr>
  </w:style>
  <w:style w:type="paragraph" w:styleId="af4">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eastAsia="ko-KR"/>
    </w:rPr>
  </w:style>
  <w:style w:type="character" w:customStyle="1" w:styleId="2Char">
    <w:name w:val="标题 2 Char"/>
    <w:link w:val="2"/>
    <w:rsid w:val="00E74848"/>
    <w:rPr>
      <w:rFonts w:ascii="Arial" w:hAnsi="Arial"/>
      <w:sz w:val="32"/>
      <w:lang w:val="en-GB" w:eastAsia="ja-JP"/>
    </w:rPr>
  </w:style>
  <w:style w:type="character" w:customStyle="1" w:styleId="Char1">
    <w:name w:val="题注 Char"/>
    <w:link w:val="a8"/>
    <w:qFormat/>
    <w:rsid w:val="00766175"/>
    <w:rPr>
      <w:b/>
      <w:bCs/>
      <w:color w:val="000000"/>
      <w:lang w:val="en-GB" w:eastAsia="ja-JP"/>
    </w:rPr>
  </w:style>
  <w:style w:type="character" w:customStyle="1" w:styleId="EXChar">
    <w:name w:val="EX Char"/>
    <w:link w:val="EX"/>
    <w:locked/>
    <w:rsid w:val="007224A1"/>
    <w:rPr>
      <w:rFonts w:eastAsia="Times New Roman"/>
      <w:color w:val="000000"/>
      <w:lang w:val="en-GB" w:eastAsia="ja-JP"/>
    </w:rPr>
  </w:style>
  <w:style w:type="paragraph" w:styleId="af5">
    <w:name w:val="Document Map"/>
    <w:basedOn w:val="a"/>
    <w:link w:val="Char5"/>
    <w:rsid w:val="00D71398"/>
    <w:rPr>
      <w:rFonts w:ascii="宋体" w:eastAsia="宋体"/>
      <w:sz w:val="18"/>
      <w:szCs w:val="18"/>
    </w:rPr>
  </w:style>
  <w:style w:type="character" w:customStyle="1" w:styleId="Char5">
    <w:name w:val="文档结构图 Char"/>
    <w:basedOn w:val="a0"/>
    <w:link w:val="af5"/>
    <w:rsid w:val="00D71398"/>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8789436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95AB55-25AE-4345-9B18-E76893C4837D}">
  <ds:schemaRefs>
    <ds:schemaRef ds:uri="http://schemas.microsoft.com/office/2006/metadata/properties"/>
  </ds:schemaRefs>
</ds:datastoreItem>
</file>

<file path=customXml/itemProps4.xml><?xml version="1.0" encoding="utf-8"?>
<ds:datastoreItem xmlns:ds="http://schemas.openxmlformats.org/officeDocument/2006/customXml" ds:itemID="{90B57DB4-88A1-4A5F-B196-73DC37EEF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0</TotalTime>
  <Pages>2</Pages>
  <Words>524</Words>
  <Characters>2991</Characters>
  <Application>Microsoft Office Word</Application>
  <DocSecurity>0</DocSecurity>
  <Lines>24</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cp:lastModifiedBy>
  <cp:revision>2</cp:revision>
  <cp:lastPrinted>2003-09-26T03:29:00Z</cp:lastPrinted>
  <dcterms:created xsi:type="dcterms:W3CDTF">2022-05-06T13:02:00Z</dcterms:created>
  <dcterms:modified xsi:type="dcterms:W3CDTF">2022-05-06T13:02:00Z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ies>
</file>